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15E63D" w14:textId="77777777" w:rsidR="00650BBF" w:rsidRDefault="00000000">
      <w:pPr>
        <w:pBdr>
          <w:top w:val="nil"/>
          <w:left w:val="nil"/>
          <w:bottom w:val="nil"/>
          <w:right w:val="nil"/>
          <w:between w:val="nil"/>
        </w:pBdr>
        <w:ind w:left="2009"/>
        <w:jc w:val="center"/>
        <w:rPr>
          <w:rFonts w:ascii="Times New Roman" w:eastAsia="Times New Roman" w:hAnsi="Times New Roman" w:cs="Times New Roman"/>
          <w:color w:val="000000"/>
          <w:sz w:val="20"/>
          <w:szCs w:val="20"/>
        </w:rPr>
      </w:pPr>
      <w:r>
        <w:rPr>
          <w:noProof/>
        </w:rPr>
        <w:drawing>
          <wp:anchor distT="114300" distB="114300" distL="114300" distR="114300" simplePos="0" relativeHeight="251658240" behindDoc="0" locked="0" layoutInCell="1" hidden="0" allowOverlap="1" wp14:anchorId="088AC0DA" wp14:editId="4E1523C4">
            <wp:simplePos x="0" y="0"/>
            <wp:positionH relativeFrom="column">
              <wp:posOffset>1840075</wp:posOffset>
            </wp:positionH>
            <wp:positionV relativeFrom="paragraph">
              <wp:posOffset>114300</wp:posOffset>
            </wp:positionV>
            <wp:extent cx="2909888" cy="2838479"/>
            <wp:effectExtent l="0" t="0" r="0" b="0"/>
            <wp:wrapNone/>
            <wp:docPr id="1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2909888" cy="2838479"/>
                    </a:xfrm>
                    <a:prstGeom prst="rect">
                      <a:avLst/>
                    </a:prstGeom>
                    <a:ln/>
                  </pic:spPr>
                </pic:pic>
              </a:graphicData>
            </a:graphic>
          </wp:anchor>
        </w:drawing>
      </w:r>
    </w:p>
    <w:p w14:paraId="0B2E9F7C" w14:textId="77777777" w:rsidR="00650BBF" w:rsidRDefault="00650BBF">
      <w:pPr>
        <w:pBdr>
          <w:top w:val="nil"/>
          <w:left w:val="nil"/>
          <w:bottom w:val="nil"/>
          <w:right w:val="nil"/>
          <w:between w:val="nil"/>
        </w:pBdr>
        <w:ind w:left="2009"/>
        <w:rPr>
          <w:rFonts w:ascii="Times New Roman" w:eastAsia="Times New Roman" w:hAnsi="Times New Roman" w:cs="Times New Roman"/>
          <w:color w:val="000000"/>
          <w:sz w:val="20"/>
          <w:szCs w:val="20"/>
        </w:rPr>
      </w:pPr>
    </w:p>
    <w:p w14:paraId="16A90C0D" w14:textId="77777777" w:rsidR="00650BBF" w:rsidRDefault="00650BBF">
      <w:pPr>
        <w:pBdr>
          <w:top w:val="nil"/>
          <w:left w:val="nil"/>
          <w:bottom w:val="nil"/>
          <w:right w:val="nil"/>
          <w:between w:val="nil"/>
        </w:pBdr>
        <w:ind w:left="2009"/>
        <w:rPr>
          <w:rFonts w:ascii="Times New Roman" w:eastAsia="Times New Roman" w:hAnsi="Times New Roman" w:cs="Times New Roman"/>
          <w:color w:val="000000"/>
          <w:sz w:val="20"/>
          <w:szCs w:val="20"/>
        </w:rPr>
      </w:pPr>
    </w:p>
    <w:p w14:paraId="6E400472" w14:textId="77777777" w:rsidR="00650BBF" w:rsidRDefault="00650BBF">
      <w:pPr>
        <w:pBdr>
          <w:top w:val="nil"/>
          <w:left w:val="nil"/>
          <w:bottom w:val="nil"/>
          <w:right w:val="nil"/>
          <w:between w:val="nil"/>
        </w:pBdr>
        <w:ind w:left="2009"/>
        <w:rPr>
          <w:rFonts w:ascii="Times New Roman" w:eastAsia="Times New Roman" w:hAnsi="Times New Roman" w:cs="Times New Roman"/>
          <w:color w:val="000000"/>
          <w:sz w:val="20"/>
          <w:szCs w:val="20"/>
        </w:rPr>
      </w:pPr>
    </w:p>
    <w:p w14:paraId="28F76C52" w14:textId="77777777" w:rsidR="00650BBF" w:rsidRDefault="00650BBF">
      <w:pPr>
        <w:pBdr>
          <w:top w:val="nil"/>
          <w:left w:val="nil"/>
          <w:bottom w:val="nil"/>
          <w:right w:val="nil"/>
          <w:between w:val="nil"/>
        </w:pBdr>
        <w:ind w:left="2009"/>
        <w:rPr>
          <w:rFonts w:ascii="Times New Roman" w:eastAsia="Times New Roman" w:hAnsi="Times New Roman" w:cs="Times New Roman"/>
          <w:color w:val="000000"/>
          <w:sz w:val="20"/>
          <w:szCs w:val="20"/>
        </w:rPr>
      </w:pPr>
    </w:p>
    <w:p w14:paraId="370356A3" w14:textId="77777777" w:rsidR="00650BBF" w:rsidRDefault="00650BBF">
      <w:pPr>
        <w:pBdr>
          <w:top w:val="nil"/>
          <w:left w:val="nil"/>
          <w:bottom w:val="nil"/>
          <w:right w:val="nil"/>
          <w:between w:val="nil"/>
        </w:pBdr>
        <w:ind w:left="2009"/>
        <w:rPr>
          <w:rFonts w:ascii="Times New Roman" w:eastAsia="Times New Roman" w:hAnsi="Times New Roman" w:cs="Times New Roman"/>
          <w:color w:val="000000"/>
          <w:sz w:val="20"/>
          <w:szCs w:val="20"/>
        </w:rPr>
      </w:pPr>
    </w:p>
    <w:p w14:paraId="161F84AF" w14:textId="77777777" w:rsidR="00650BBF" w:rsidRDefault="00650BBF">
      <w:pPr>
        <w:pBdr>
          <w:top w:val="nil"/>
          <w:left w:val="nil"/>
          <w:bottom w:val="nil"/>
          <w:right w:val="nil"/>
          <w:between w:val="nil"/>
        </w:pBdr>
        <w:ind w:left="2009"/>
        <w:rPr>
          <w:rFonts w:ascii="Times New Roman" w:eastAsia="Times New Roman" w:hAnsi="Times New Roman" w:cs="Times New Roman"/>
          <w:color w:val="000000"/>
          <w:sz w:val="20"/>
          <w:szCs w:val="20"/>
        </w:rPr>
      </w:pPr>
    </w:p>
    <w:p w14:paraId="5231DC67" w14:textId="77777777" w:rsidR="00650BBF" w:rsidRDefault="00650BBF">
      <w:pPr>
        <w:pBdr>
          <w:top w:val="nil"/>
          <w:left w:val="nil"/>
          <w:bottom w:val="nil"/>
          <w:right w:val="nil"/>
          <w:between w:val="nil"/>
        </w:pBdr>
        <w:ind w:left="2009"/>
        <w:rPr>
          <w:rFonts w:ascii="Times New Roman" w:eastAsia="Times New Roman" w:hAnsi="Times New Roman" w:cs="Times New Roman"/>
          <w:color w:val="000000"/>
          <w:sz w:val="20"/>
          <w:szCs w:val="20"/>
        </w:rPr>
      </w:pPr>
    </w:p>
    <w:p w14:paraId="5DE14969" w14:textId="77777777" w:rsidR="00650BBF" w:rsidRDefault="00650BBF">
      <w:pPr>
        <w:pBdr>
          <w:top w:val="nil"/>
          <w:left w:val="nil"/>
          <w:bottom w:val="nil"/>
          <w:right w:val="nil"/>
          <w:between w:val="nil"/>
        </w:pBdr>
        <w:rPr>
          <w:rFonts w:ascii="Times New Roman" w:eastAsia="Times New Roman" w:hAnsi="Times New Roman" w:cs="Times New Roman"/>
          <w:sz w:val="20"/>
          <w:szCs w:val="20"/>
        </w:rPr>
      </w:pPr>
    </w:p>
    <w:p w14:paraId="26CA33DD" w14:textId="77777777" w:rsidR="00650BBF" w:rsidRDefault="00650BBF">
      <w:pPr>
        <w:pBdr>
          <w:top w:val="nil"/>
          <w:left w:val="nil"/>
          <w:bottom w:val="nil"/>
          <w:right w:val="nil"/>
          <w:between w:val="nil"/>
        </w:pBdr>
        <w:rPr>
          <w:rFonts w:ascii="Times New Roman" w:eastAsia="Times New Roman" w:hAnsi="Times New Roman" w:cs="Times New Roman"/>
          <w:sz w:val="20"/>
          <w:szCs w:val="20"/>
        </w:rPr>
      </w:pPr>
    </w:p>
    <w:p w14:paraId="36345C49" w14:textId="77777777" w:rsidR="00650BBF" w:rsidRDefault="00650BBF">
      <w:pPr>
        <w:pBdr>
          <w:top w:val="nil"/>
          <w:left w:val="nil"/>
          <w:bottom w:val="nil"/>
          <w:right w:val="nil"/>
          <w:between w:val="nil"/>
        </w:pBdr>
        <w:rPr>
          <w:rFonts w:ascii="Times New Roman" w:eastAsia="Times New Roman" w:hAnsi="Times New Roman" w:cs="Times New Roman"/>
          <w:sz w:val="20"/>
          <w:szCs w:val="20"/>
        </w:rPr>
      </w:pPr>
    </w:p>
    <w:p w14:paraId="11C51C70" w14:textId="77777777" w:rsidR="00650BBF" w:rsidRDefault="00650BBF">
      <w:pPr>
        <w:pBdr>
          <w:top w:val="nil"/>
          <w:left w:val="nil"/>
          <w:bottom w:val="nil"/>
          <w:right w:val="nil"/>
          <w:between w:val="nil"/>
        </w:pBdr>
        <w:rPr>
          <w:rFonts w:ascii="Times New Roman" w:eastAsia="Times New Roman" w:hAnsi="Times New Roman" w:cs="Times New Roman"/>
          <w:sz w:val="20"/>
          <w:szCs w:val="20"/>
        </w:rPr>
      </w:pPr>
    </w:p>
    <w:p w14:paraId="51E0A5D7" w14:textId="77777777" w:rsidR="00650BBF" w:rsidRDefault="00650BBF">
      <w:pPr>
        <w:pBdr>
          <w:top w:val="nil"/>
          <w:left w:val="nil"/>
          <w:bottom w:val="nil"/>
          <w:right w:val="nil"/>
          <w:between w:val="nil"/>
        </w:pBdr>
        <w:rPr>
          <w:rFonts w:ascii="Times New Roman" w:eastAsia="Times New Roman" w:hAnsi="Times New Roman" w:cs="Times New Roman"/>
          <w:sz w:val="20"/>
          <w:szCs w:val="20"/>
        </w:rPr>
      </w:pPr>
    </w:p>
    <w:p w14:paraId="324708F1" w14:textId="77777777" w:rsidR="00650BBF" w:rsidRDefault="00650BBF">
      <w:pPr>
        <w:pBdr>
          <w:top w:val="nil"/>
          <w:left w:val="nil"/>
          <w:bottom w:val="nil"/>
          <w:right w:val="nil"/>
          <w:between w:val="nil"/>
        </w:pBdr>
        <w:rPr>
          <w:rFonts w:ascii="Times New Roman" w:eastAsia="Times New Roman" w:hAnsi="Times New Roman" w:cs="Times New Roman"/>
          <w:sz w:val="20"/>
          <w:szCs w:val="20"/>
        </w:rPr>
      </w:pPr>
    </w:p>
    <w:p w14:paraId="6A2EC53D" w14:textId="77777777" w:rsidR="00650BBF" w:rsidRDefault="00650BBF">
      <w:pPr>
        <w:pBdr>
          <w:top w:val="nil"/>
          <w:left w:val="nil"/>
          <w:bottom w:val="nil"/>
          <w:right w:val="nil"/>
          <w:between w:val="nil"/>
        </w:pBdr>
        <w:rPr>
          <w:rFonts w:ascii="Times New Roman" w:eastAsia="Times New Roman" w:hAnsi="Times New Roman" w:cs="Times New Roman"/>
          <w:sz w:val="20"/>
          <w:szCs w:val="20"/>
        </w:rPr>
      </w:pPr>
    </w:p>
    <w:p w14:paraId="1F519E23" w14:textId="77777777" w:rsidR="00650BBF" w:rsidRDefault="00650BBF">
      <w:pPr>
        <w:pBdr>
          <w:top w:val="nil"/>
          <w:left w:val="nil"/>
          <w:bottom w:val="nil"/>
          <w:right w:val="nil"/>
          <w:between w:val="nil"/>
        </w:pBdr>
        <w:rPr>
          <w:rFonts w:ascii="Times New Roman" w:eastAsia="Times New Roman" w:hAnsi="Times New Roman" w:cs="Times New Roman"/>
          <w:sz w:val="20"/>
          <w:szCs w:val="20"/>
        </w:rPr>
      </w:pPr>
    </w:p>
    <w:p w14:paraId="192C6A8D" w14:textId="77777777" w:rsidR="00650BBF" w:rsidRDefault="00650BBF">
      <w:pPr>
        <w:pBdr>
          <w:top w:val="nil"/>
          <w:left w:val="nil"/>
          <w:bottom w:val="nil"/>
          <w:right w:val="nil"/>
          <w:between w:val="nil"/>
        </w:pBdr>
        <w:rPr>
          <w:rFonts w:ascii="Times New Roman" w:eastAsia="Times New Roman" w:hAnsi="Times New Roman" w:cs="Times New Roman"/>
          <w:sz w:val="20"/>
          <w:szCs w:val="20"/>
        </w:rPr>
      </w:pPr>
    </w:p>
    <w:p w14:paraId="580061C9" w14:textId="77777777" w:rsidR="00650BBF" w:rsidRDefault="00650BBF">
      <w:pPr>
        <w:pBdr>
          <w:top w:val="nil"/>
          <w:left w:val="nil"/>
          <w:bottom w:val="nil"/>
          <w:right w:val="nil"/>
          <w:between w:val="nil"/>
        </w:pBdr>
        <w:rPr>
          <w:rFonts w:ascii="Times New Roman" w:eastAsia="Times New Roman" w:hAnsi="Times New Roman" w:cs="Times New Roman"/>
          <w:sz w:val="20"/>
          <w:szCs w:val="20"/>
        </w:rPr>
      </w:pPr>
    </w:p>
    <w:p w14:paraId="21B44F90" w14:textId="77777777" w:rsidR="00650BBF" w:rsidRDefault="00650BBF">
      <w:pPr>
        <w:pBdr>
          <w:top w:val="nil"/>
          <w:left w:val="nil"/>
          <w:bottom w:val="nil"/>
          <w:right w:val="nil"/>
          <w:between w:val="nil"/>
        </w:pBdr>
        <w:rPr>
          <w:rFonts w:ascii="Times New Roman" w:eastAsia="Times New Roman" w:hAnsi="Times New Roman" w:cs="Times New Roman"/>
          <w:sz w:val="20"/>
          <w:szCs w:val="20"/>
        </w:rPr>
      </w:pPr>
    </w:p>
    <w:p w14:paraId="1D5CFE3D" w14:textId="77777777" w:rsidR="00650BBF" w:rsidRDefault="00650BBF">
      <w:pPr>
        <w:pBdr>
          <w:top w:val="nil"/>
          <w:left w:val="nil"/>
          <w:bottom w:val="nil"/>
          <w:right w:val="nil"/>
          <w:between w:val="nil"/>
        </w:pBdr>
        <w:ind w:left="2009"/>
        <w:rPr>
          <w:rFonts w:ascii="Times New Roman" w:eastAsia="Times New Roman" w:hAnsi="Times New Roman" w:cs="Times New Roman"/>
          <w:color w:val="000000"/>
          <w:sz w:val="20"/>
          <w:szCs w:val="20"/>
        </w:rPr>
      </w:pPr>
    </w:p>
    <w:p w14:paraId="1392231C" w14:textId="77777777" w:rsidR="00650BBF" w:rsidRDefault="00000000">
      <w:pPr>
        <w:pStyle w:val="Title"/>
        <w:ind w:left="0"/>
        <w:rPr>
          <w:rFonts w:ascii="EB Garamond" w:eastAsia="EB Garamond" w:hAnsi="EB Garamond" w:cs="EB Garamond"/>
          <w:b/>
          <w:bCs/>
          <w:color w:val="1C4587"/>
          <w:sz w:val="80"/>
          <w:szCs w:val="80"/>
        </w:rPr>
      </w:pPr>
      <w:r>
        <w:rPr>
          <w:rFonts w:ascii="EB Garamond" w:eastAsia="EB Garamond" w:hAnsi="EB Garamond" w:cs="EB Garamond"/>
          <w:b/>
          <w:bCs/>
          <w:color w:val="1C4587"/>
        </w:rPr>
        <w:t>Freeland CE Primary School</w:t>
      </w:r>
    </w:p>
    <w:p w14:paraId="68599E72" w14:textId="77777777" w:rsidR="00650BBF" w:rsidRDefault="00000000">
      <w:pPr>
        <w:spacing w:before="462"/>
        <w:ind w:left="106" w:right="99"/>
        <w:jc w:val="center"/>
        <w:rPr>
          <w:rFonts w:ascii="EB Garamond" w:eastAsia="EB Garamond" w:hAnsi="EB Garamond" w:cs="EB Garamond"/>
          <w:b/>
          <w:bCs/>
          <w:color w:val="1C4587"/>
          <w:sz w:val="56"/>
          <w:szCs w:val="56"/>
        </w:rPr>
      </w:pPr>
      <w:r>
        <w:rPr>
          <w:rFonts w:ascii="EB Garamond" w:eastAsia="EB Garamond" w:hAnsi="EB Garamond" w:cs="EB Garamond"/>
          <w:b/>
          <w:bCs/>
          <w:color w:val="1C4587"/>
          <w:sz w:val="56"/>
          <w:szCs w:val="56"/>
        </w:rPr>
        <w:t>EYFS Sleeping Policy</w:t>
      </w:r>
    </w:p>
    <w:p w14:paraId="51205ADF" w14:textId="77777777" w:rsidR="00650BBF" w:rsidRDefault="00650BBF">
      <w:pPr>
        <w:pBdr>
          <w:top w:val="nil"/>
          <w:left w:val="nil"/>
          <w:bottom w:val="nil"/>
          <w:right w:val="nil"/>
          <w:between w:val="nil"/>
        </w:pBdr>
        <w:spacing w:before="4"/>
        <w:rPr>
          <w:rFonts w:ascii="EB Garamond" w:eastAsia="EB Garamond" w:hAnsi="EB Garamond" w:cs="EB Garamond"/>
          <w:b/>
          <w:bCs/>
          <w:color w:val="000000"/>
          <w:sz w:val="72"/>
          <w:szCs w:val="72"/>
        </w:rPr>
      </w:pPr>
    </w:p>
    <w:p w14:paraId="614B0695" w14:textId="77777777" w:rsidR="00650BBF" w:rsidRDefault="00650BBF">
      <w:pPr>
        <w:pBdr>
          <w:top w:val="nil"/>
          <w:left w:val="nil"/>
          <w:bottom w:val="nil"/>
          <w:right w:val="nil"/>
          <w:between w:val="nil"/>
        </w:pBdr>
        <w:spacing w:before="11"/>
        <w:rPr>
          <w:rFonts w:ascii="EB Garamond" w:eastAsia="EB Garamond" w:hAnsi="EB Garamond" w:cs="EB Garamond"/>
          <w:b/>
          <w:bCs/>
          <w:color w:val="000000"/>
          <w:sz w:val="23"/>
          <w:szCs w:val="23"/>
        </w:rPr>
      </w:pPr>
    </w:p>
    <w:p w14:paraId="16487FB6" w14:textId="178EBA41" w:rsidR="00650BBF" w:rsidRDefault="00000000">
      <w:pPr>
        <w:pBdr>
          <w:top w:val="nil"/>
          <w:left w:val="nil"/>
          <w:bottom w:val="nil"/>
          <w:right w:val="nil"/>
          <w:between w:val="nil"/>
        </w:pBdr>
        <w:tabs>
          <w:tab w:val="left" w:pos="720"/>
        </w:tabs>
        <w:rPr>
          <w:rFonts w:ascii="EB Garamond" w:eastAsia="EB Garamond" w:hAnsi="EB Garamond" w:cs="EB Garamond"/>
          <w:b/>
          <w:bCs/>
          <w:sz w:val="24"/>
          <w:szCs w:val="24"/>
        </w:rPr>
      </w:pPr>
      <w:r>
        <w:rPr>
          <w:rFonts w:ascii="EB Garamond" w:eastAsia="EB Garamond" w:hAnsi="EB Garamond" w:cs="EB Garamond"/>
          <w:b/>
          <w:bCs/>
          <w:color w:val="000000"/>
          <w:sz w:val="24"/>
          <w:szCs w:val="24"/>
        </w:rPr>
        <w:t>Policy Agreed by the Governing Body on …</w:t>
      </w:r>
      <w:r w:rsidR="00236DAD">
        <w:rPr>
          <w:rFonts w:ascii="EB Garamond" w:eastAsia="EB Garamond" w:hAnsi="EB Garamond" w:cs="EB Garamond"/>
          <w:b/>
          <w:bCs/>
          <w:color w:val="000000"/>
          <w:sz w:val="24"/>
          <w:szCs w:val="24"/>
        </w:rPr>
        <w:t>19.05.2026</w:t>
      </w:r>
      <w:r>
        <w:rPr>
          <w:rFonts w:ascii="EB Garamond" w:eastAsia="EB Garamond" w:hAnsi="EB Garamond" w:cs="EB Garamond"/>
          <w:b/>
          <w:bCs/>
          <w:color w:val="000000"/>
          <w:sz w:val="24"/>
          <w:szCs w:val="24"/>
        </w:rPr>
        <w:t>………………</w:t>
      </w:r>
      <w:r>
        <w:rPr>
          <w:rFonts w:ascii="EB Garamond" w:eastAsia="EB Garamond" w:hAnsi="EB Garamond" w:cs="EB Garamond"/>
          <w:b/>
          <w:bCs/>
          <w:sz w:val="24"/>
          <w:szCs w:val="24"/>
        </w:rPr>
        <w:t xml:space="preserve"> </w:t>
      </w:r>
    </w:p>
    <w:p w14:paraId="76582D13" w14:textId="77777777" w:rsidR="00650BBF" w:rsidRDefault="00650BBF">
      <w:pPr>
        <w:pBdr>
          <w:top w:val="nil"/>
          <w:left w:val="nil"/>
          <w:bottom w:val="nil"/>
          <w:right w:val="nil"/>
          <w:between w:val="nil"/>
        </w:pBdr>
        <w:tabs>
          <w:tab w:val="left" w:pos="720"/>
        </w:tabs>
        <w:rPr>
          <w:rFonts w:ascii="EB Garamond" w:eastAsia="EB Garamond" w:hAnsi="EB Garamond" w:cs="EB Garamond"/>
          <w:b/>
          <w:bCs/>
          <w:sz w:val="24"/>
          <w:szCs w:val="24"/>
        </w:rPr>
      </w:pPr>
    </w:p>
    <w:p w14:paraId="2FC62871" w14:textId="77777777" w:rsidR="00650BBF" w:rsidRDefault="00650BBF">
      <w:pPr>
        <w:pBdr>
          <w:top w:val="nil"/>
          <w:left w:val="nil"/>
          <w:bottom w:val="nil"/>
          <w:right w:val="nil"/>
          <w:between w:val="nil"/>
        </w:pBdr>
        <w:tabs>
          <w:tab w:val="left" w:pos="720"/>
        </w:tabs>
        <w:rPr>
          <w:rFonts w:ascii="EB Garamond" w:eastAsia="EB Garamond" w:hAnsi="EB Garamond" w:cs="EB Garamond"/>
          <w:b/>
          <w:bCs/>
          <w:sz w:val="24"/>
          <w:szCs w:val="24"/>
        </w:rPr>
      </w:pPr>
    </w:p>
    <w:p w14:paraId="600A3850" w14:textId="63FBD17F" w:rsidR="00650BBF" w:rsidRDefault="00000000">
      <w:pPr>
        <w:pBdr>
          <w:top w:val="nil"/>
          <w:left w:val="nil"/>
          <w:bottom w:val="nil"/>
          <w:right w:val="nil"/>
          <w:between w:val="nil"/>
        </w:pBdr>
        <w:tabs>
          <w:tab w:val="left" w:pos="720"/>
        </w:tabs>
        <w:rPr>
          <w:rFonts w:ascii="EB Garamond" w:eastAsia="EB Garamond" w:hAnsi="EB Garamond" w:cs="EB Garamond"/>
          <w:b/>
          <w:bCs/>
          <w:color w:val="000000"/>
          <w:sz w:val="24"/>
          <w:szCs w:val="24"/>
        </w:rPr>
      </w:pPr>
      <w:r>
        <w:rPr>
          <w:rFonts w:ascii="EB Garamond" w:eastAsia="EB Garamond" w:hAnsi="EB Garamond" w:cs="EB Garamond"/>
          <w:b/>
          <w:bCs/>
          <w:color w:val="000000"/>
          <w:sz w:val="24"/>
          <w:szCs w:val="24"/>
        </w:rPr>
        <w:t xml:space="preserve">Signed </w:t>
      </w:r>
      <w:r>
        <w:rPr>
          <w:rFonts w:ascii="EB Garamond" w:eastAsia="EB Garamond" w:hAnsi="EB Garamond" w:cs="EB Garamond"/>
          <w:b/>
          <w:bCs/>
          <w:sz w:val="24"/>
          <w:szCs w:val="24"/>
        </w:rPr>
        <w:t>……</w:t>
      </w:r>
      <w:r w:rsidR="00236DAD">
        <w:rPr>
          <w:rFonts w:ascii="EB Garamond" w:eastAsia="EB Garamond" w:hAnsi="EB Garamond" w:cs="EB Garamond"/>
          <w:b/>
          <w:bCs/>
          <w:sz w:val="24"/>
          <w:szCs w:val="24"/>
        </w:rPr>
        <w:t xml:space="preserve">Sara Cooper (EYFS link </w:t>
      </w:r>
      <w:proofErr w:type="gramStart"/>
      <w:r w:rsidR="00236DAD">
        <w:rPr>
          <w:rFonts w:ascii="EB Garamond" w:eastAsia="EB Garamond" w:hAnsi="EB Garamond" w:cs="EB Garamond"/>
          <w:b/>
          <w:bCs/>
          <w:sz w:val="24"/>
          <w:szCs w:val="24"/>
        </w:rPr>
        <w:t>Governor)</w:t>
      </w:r>
      <w:r>
        <w:rPr>
          <w:rFonts w:ascii="EB Garamond" w:eastAsia="EB Garamond" w:hAnsi="EB Garamond" w:cs="EB Garamond"/>
          <w:b/>
          <w:bCs/>
          <w:sz w:val="24"/>
          <w:szCs w:val="24"/>
        </w:rPr>
        <w:t>…</w:t>
      </w:r>
      <w:proofErr w:type="gramEnd"/>
      <w:r>
        <w:rPr>
          <w:rFonts w:ascii="EB Garamond" w:eastAsia="EB Garamond" w:hAnsi="EB Garamond" w:cs="EB Garamond"/>
          <w:b/>
          <w:bCs/>
          <w:sz w:val="24"/>
          <w:szCs w:val="24"/>
        </w:rPr>
        <w:t>………………………</w:t>
      </w:r>
      <w:r>
        <w:rPr>
          <w:rFonts w:ascii="EB Garamond" w:eastAsia="EB Garamond" w:hAnsi="EB Garamond" w:cs="EB Garamond"/>
          <w:b/>
          <w:bCs/>
          <w:color w:val="000000"/>
          <w:sz w:val="24"/>
          <w:szCs w:val="24"/>
        </w:rPr>
        <w:t xml:space="preserve"> </w:t>
      </w:r>
      <w:r>
        <w:rPr>
          <w:rFonts w:ascii="EB Garamond" w:eastAsia="EB Garamond" w:hAnsi="EB Garamond" w:cs="EB Garamond"/>
        </w:rPr>
        <w:t xml:space="preserve">                               </w:t>
      </w:r>
    </w:p>
    <w:p w14:paraId="031F36EC" w14:textId="77777777" w:rsidR="00650BBF" w:rsidRDefault="00650BBF">
      <w:pPr>
        <w:pBdr>
          <w:top w:val="nil"/>
          <w:left w:val="nil"/>
          <w:bottom w:val="nil"/>
          <w:right w:val="nil"/>
          <w:between w:val="nil"/>
        </w:pBdr>
        <w:tabs>
          <w:tab w:val="left" w:pos="720"/>
        </w:tabs>
        <w:rPr>
          <w:rFonts w:ascii="EB Garamond" w:eastAsia="EB Garamond" w:hAnsi="EB Garamond" w:cs="EB Garamond"/>
          <w:b/>
          <w:bCs/>
          <w:color w:val="000000"/>
          <w:sz w:val="24"/>
          <w:szCs w:val="24"/>
        </w:rPr>
      </w:pPr>
    </w:p>
    <w:p w14:paraId="5F8AB7C0" w14:textId="77777777" w:rsidR="00650BBF" w:rsidRDefault="00650BBF">
      <w:pPr>
        <w:pBdr>
          <w:top w:val="nil"/>
          <w:left w:val="nil"/>
          <w:bottom w:val="nil"/>
          <w:right w:val="nil"/>
          <w:between w:val="nil"/>
        </w:pBdr>
        <w:tabs>
          <w:tab w:val="left" w:pos="720"/>
        </w:tabs>
        <w:rPr>
          <w:rFonts w:ascii="EB Garamond" w:eastAsia="EB Garamond" w:hAnsi="EB Garamond" w:cs="EB Garamond"/>
          <w:b/>
          <w:bCs/>
          <w:color w:val="000000"/>
          <w:sz w:val="24"/>
          <w:szCs w:val="24"/>
        </w:rPr>
      </w:pPr>
      <w:bookmarkStart w:id="0" w:name="_heading=h.gjdgxs" w:colFirst="0" w:colLast="0"/>
      <w:bookmarkEnd w:id="0"/>
    </w:p>
    <w:p w14:paraId="67B82D8C" w14:textId="30A61A61" w:rsidR="00650BBF" w:rsidRDefault="00000000">
      <w:pPr>
        <w:pBdr>
          <w:top w:val="nil"/>
          <w:left w:val="nil"/>
          <w:bottom w:val="nil"/>
          <w:right w:val="nil"/>
          <w:between w:val="nil"/>
        </w:pBdr>
        <w:tabs>
          <w:tab w:val="left" w:pos="720"/>
        </w:tabs>
        <w:rPr>
          <w:rFonts w:ascii="EB Garamond" w:eastAsia="EB Garamond" w:hAnsi="EB Garamond" w:cs="EB Garamond"/>
          <w:b/>
          <w:bCs/>
          <w:color w:val="000000"/>
          <w:sz w:val="24"/>
          <w:szCs w:val="24"/>
        </w:rPr>
      </w:pPr>
      <w:r>
        <w:rPr>
          <w:rFonts w:ascii="EB Garamond" w:eastAsia="EB Garamond" w:hAnsi="EB Garamond" w:cs="EB Garamond"/>
          <w:b/>
          <w:bCs/>
          <w:color w:val="000000"/>
          <w:sz w:val="24"/>
          <w:szCs w:val="24"/>
        </w:rPr>
        <w:t>Signed ……</w:t>
      </w:r>
      <w:r w:rsidR="00236DAD">
        <w:rPr>
          <w:rFonts w:ascii="EB Garamond" w:eastAsia="EB Garamond" w:hAnsi="EB Garamond" w:cs="EB Garamond"/>
          <w:b/>
          <w:bCs/>
          <w:color w:val="000000"/>
          <w:sz w:val="24"/>
          <w:szCs w:val="24"/>
        </w:rPr>
        <w:t>Sarah Nickelson</w:t>
      </w:r>
      <w:r>
        <w:rPr>
          <w:rFonts w:ascii="EB Garamond" w:eastAsia="EB Garamond" w:hAnsi="EB Garamond" w:cs="EB Garamond"/>
          <w:b/>
          <w:bCs/>
          <w:color w:val="000000"/>
          <w:sz w:val="24"/>
          <w:szCs w:val="24"/>
        </w:rPr>
        <w:t>………………………… Head Teac</w:t>
      </w:r>
      <w:r w:rsidR="00236DAD">
        <w:rPr>
          <w:rFonts w:ascii="EB Garamond" w:eastAsia="EB Garamond" w:hAnsi="EB Garamond" w:cs="EB Garamond"/>
          <w:b/>
          <w:bCs/>
          <w:color w:val="000000"/>
          <w:sz w:val="24"/>
          <w:szCs w:val="24"/>
        </w:rPr>
        <w:t>her</w:t>
      </w:r>
    </w:p>
    <w:p w14:paraId="1FB83AD0" w14:textId="77777777" w:rsidR="00650BBF" w:rsidRDefault="00650BBF">
      <w:pPr>
        <w:pBdr>
          <w:top w:val="nil"/>
          <w:left w:val="nil"/>
          <w:bottom w:val="nil"/>
          <w:right w:val="nil"/>
          <w:between w:val="nil"/>
        </w:pBdr>
        <w:tabs>
          <w:tab w:val="left" w:pos="720"/>
        </w:tabs>
        <w:rPr>
          <w:rFonts w:ascii="EB Garamond" w:eastAsia="EB Garamond" w:hAnsi="EB Garamond" w:cs="EB Garamond"/>
          <w:b/>
          <w:bCs/>
          <w:color w:val="000000"/>
          <w:sz w:val="24"/>
          <w:szCs w:val="24"/>
        </w:rPr>
      </w:pPr>
    </w:p>
    <w:p w14:paraId="79B50710" w14:textId="77777777" w:rsidR="00650BBF" w:rsidRDefault="00650BBF">
      <w:pPr>
        <w:pBdr>
          <w:top w:val="nil"/>
          <w:left w:val="nil"/>
          <w:bottom w:val="nil"/>
          <w:right w:val="nil"/>
          <w:between w:val="nil"/>
        </w:pBdr>
        <w:tabs>
          <w:tab w:val="left" w:pos="720"/>
        </w:tabs>
        <w:rPr>
          <w:rFonts w:ascii="EB Garamond" w:eastAsia="EB Garamond" w:hAnsi="EB Garamond" w:cs="EB Garamond"/>
          <w:b/>
          <w:bCs/>
          <w:color w:val="000000"/>
          <w:sz w:val="24"/>
          <w:szCs w:val="24"/>
        </w:rPr>
      </w:pPr>
    </w:p>
    <w:p w14:paraId="30DCF849" w14:textId="45F6B54F" w:rsidR="00650BBF" w:rsidRDefault="00000000">
      <w:pPr>
        <w:pBdr>
          <w:top w:val="nil"/>
          <w:left w:val="nil"/>
          <w:bottom w:val="nil"/>
          <w:right w:val="nil"/>
          <w:between w:val="nil"/>
        </w:pBdr>
        <w:tabs>
          <w:tab w:val="left" w:pos="720"/>
        </w:tabs>
        <w:rPr>
          <w:rFonts w:ascii="EB Garamond" w:eastAsia="EB Garamond" w:hAnsi="EB Garamond" w:cs="EB Garamond"/>
          <w:color w:val="000000"/>
          <w:sz w:val="24"/>
          <w:szCs w:val="24"/>
        </w:rPr>
      </w:pPr>
      <w:r>
        <w:rPr>
          <w:rFonts w:ascii="EB Garamond" w:eastAsia="EB Garamond" w:hAnsi="EB Garamond" w:cs="EB Garamond"/>
          <w:b/>
          <w:bCs/>
          <w:color w:val="000000"/>
          <w:sz w:val="24"/>
          <w:szCs w:val="24"/>
        </w:rPr>
        <w:t>Review Date ………</w:t>
      </w:r>
      <w:r w:rsidR="00236DAD">
        <w:rPr>
          <w:rFonts w:ascii="EB Garamond" w:eastAsia="EB Garamond" w:hAnsi="EB Garamond" w:cs="EB Garamond"/>
          <w:b/>
          <w:bCs/>
          <w:color w:val="000000"/>
          <w:sz w:val="24"/>
          <w:szCs w:val="24"/>
        </w:rPr>
        <w:t>May 2028</w:t>
      </w:r>
      <w:r>
        <w:rPr>
          <w:rFonts w:ascii="EB Garamond" w:eastAsia="EB Garamond" w:hAnsi="EB Garamond" w:cs="EB Garamond"/>
          <w:b/>
          <w:bCs/>
          <w:color w:val="000000"/>
          <w:sz w:val="24"/>
          <w:szCs w:val="24"/>
        </w:rPr>
        <w:t>…………………………</w:t>
      </w:r>
    </w:p>
    <w:p w14:paraId="282DCB95" w14:textId="77777777" w:rsidR="00650BBF" w:rsidRDefault="00000000">
      <w:pPr>
        <w:keepNext/>
        <w:pBdr>
          <w:top w:val="nil"/>
          <w:left w:val="nil"/>
          <w:bottom w:val="nil"/>
          <w:right w:val="nil"/>
          <w:between w:val="nil"/>
        </w:pBdr>
        <w:ind w:right="-407"/>
        <w:jc w:val="center"/>
        <w:rPr>
          <w:rFonts w:ascii="EB Garamond" w:eastAsia="EB Garamond" w:hAnsi="EB Garamond" w:cs="EB Garamond"/>
          <w:b/>
          <w:bCs/>
          <w:color w:val="000000"/>
          <w:sz w:val="30"/>
          <w:szCs w:val="30"/>
        </w:rPr>
      </w:pPr>
      <w:r>
        <w:rPr>
          <w:noProof/>
        </w:rPr>
        <w:drawing>
          <wp:anchor distT="0" distB="0" distL="114300" distR="114300" simplePos="0" relativeHeight="251659264" behindDoc="0" locked="0" layoutInCell="1" hidden="0" allowOverlap="1" wp14:anchorId="1C09F55D" wp14:editId="4516BE7C">
            <wp:simplePos x="0" y="0"/>
            <wp:positionH relativeFrom="column">
              <wp:posOffset>2593340</wp:posOffset>
            </wp:positionH>
            <wp:positionV relativeFrom="paragraph">
              <wp:posOffset>193040</wp:posOffset>
            </wp:positionV>
            <wp:extent cx="1236980" cy="1236980"/>
            <wp:effectExtent l="0" t="0" r="0" b="0"/>
            <wp:wrapSquare wrapText="bothSides" distT="0" distB="0" distL="114300" distR="114300"/>
            <wp:docPr id="16" name="image1.jpg" descr="Freeland_school_values_2020_1"/>
            <wp:cNvGraphicFramePr/>
            <a:graphic xmlns:a="http://schemas.openxmlformats.org/drawingml/2006/main">
              <a:graphicData uri="http://schemas.openxmlformats.org/drawingml/2006/picture">
                <pic:pic xmlns:pic="http://schemas.openxmlformats.org/drawingml/2006/picture">
                  <pic:nvPicPr>
                    <pic:cNvPr id="0" name="image1.jpg" descr="Freeland_school_values_2020_1"/>
                    <pic:cNvPicPr preferRelativeResize="0"/>
                  </pic:nvPicPr>
                  <pic:blipFill>
                    <a:blip r:embed="rId9"/>
                    <a:srcRect/>
                    <a:stretch>
                      <a:fillRect/>
                    </a:stretch>
                  </pic:blipFill>
                  <pic:spPr>
                    <a:xfrm>
                      <a:off x="0" y="0"/>
                      <a:ext cx="1236980" cy="1236980"/>
                    </a:xfrm>
                    <a:prstGeom prst="rect">
                      <a:avLst/>
                    </a:prstGeom>
                    <a:ln/>
                  </pic:spPr>
                </pic:pic>
              </a:graphicData>
            </a:graphic>
          </wp:anchor>
        </w:drawing>
      </w:r>
    </w:p>
    <w:p w14:paraId="7FE7DC68" w14:textId="77777777" w:rsidR="00650BBF" w:rsidRDefault="00650BBF">
      <w:pPr>
        <w:keepNext/>
        <w:pBdr>
          <w:top w:val="nil"/>
          <w:left w:val="nil"/>
          <w:bottom w:val="nil"/>
          <w:right w:val="nil"/>
          <w:between w:val="nil"/>
        </w:pBdr>
        <w:ind w:right="-407"/>
        <w:jc w:val="center"/>
        <w:rPr>
          <w:rFonts w:ascii="EB Garamond" w:eastAsia="EB Garamond" w:hAnsi="EB Garamond" w:cs="EB Garamond"/>
          <w:b/>
          <w:bCs/>
          <w:color w:val="000000"/>
          <w:sz w:val="30"/>
          <w:szCs w:val="30"/>
        </w:rPr>
      </w:pPr>
    </w:p>
    <w:p w14:paraId="7CFF7458" w14:textId="77777777" w:rsidR="00650BBF" w:rsidRDefault="00650BBF">
      <w:pPr>
        <w:keepNext/>
        <w:pBdr>
          <w:top w:val="nil"/>
          <w:left w:val="nil"/>
          <w:bottom w:val="nil"/>
          <w:right w:val="nil"/>
          <w:between w:val="nil"/>
        </w:pBdr>
        <w:ind w:right="-407"/>
        <w:jc w:val="center"/>
        <w:rPr>
          <w:rFonts w:ascii="EB Garamond" w:eastAsia="EB Garamond" w:hAnsi="EB Garamond" w:cs="EB Garamond"/>
          <w:b/>
          <w:bCs/>
          <w:color w:val="000000"/>
          <w:sz w:val="30"/>
          <w:szCs w:val="30"/>
        </w:rPr>
      </w:pPr>
    </w:p>
    <w:p w14:paraId="6F1F49D4" w14:textId="77777777" w:rsidR="00650BBF" w:rsidRDefault="00650BBF">
      <w:pPr>
        <w:keepNext/>
        <w:pBdr>
          <w:top w:val="nil"/>
          <w:left w:val="nil"/>
          <w:bottom w:val="nil"/>
          <w:right w:val="nil"/>
          <w:between w:val="nil"/>
        </w:pBdr>
        <w:ind w:right="-407"/>
        <w:jc w:val="center"/>
        <w:rPr>
          <w:rFonts w:ascii="EB Garamond" w:eastAsia="EB Garamond" w:hAnsi="EB Garamond" w:cs="EB Garamond"/>
          <w:b/>
          <w:bCs/>
          <w:color w:val="000000"/>
          <w:sz w:val="30"/>
          <w:szCs w:val="30"/>
        </w:rPr>
      </w:pPr>
    </w:p>
    <w:p w14:paraId="1E603F95" w14:textId="77777777" w:rsidR="00650BBF" w:rsidRDefault="00650BBF">
      <w:pPr>
        <w:keepNext/>
        <w:pBdr>
          <w:top w:val="nil"/>
          <w:left w:val="nil"/>
          <w:bottom w:val="nil"/>
          <w:right w:val="nil"/>
          <w:between w:val="nil"/>
        </w:pBdr>
        <w:ind w:right="-407"/>
        <w:jc w:val="center"/>
        <w:rPr>
          <w:rFonts w:ascii="EB Garamond" w:eastAsia="EB Garamond" w:hAnsi="EB Garamond" w:cs="EB Garamond"/>
          <w:b/>
          <w:bCs/>
          <w:color w:val="000000"/>
          <w:sz w:val="30"/>
          <w:szCs w:val="30"/>
        </w:rPr>
      </w:pPr>
    </w:p>
    <w:p w14:paraId="6D73EA74" w14:textId="77777777" w:rsidR="00650BBF" w:rsidRDefault="00650BBF">
      <w:pPr>
        <w:keepNext/>
        <w:pBdr>
          <w:top w:val="nil"/>
          <w:left w:val="nil"/>
          <w:bottom w:val="nil"/>
          <w:right w:val="nil"/>
          <w:between w:val="nil"/>
        </w:pBdr>
        <w:ind w:right="-407"/>
        <w:jc w:val="center"/>
        <w:rPr>
          <w:rFonts w:ascii="EB Garamond" w:eastAsia="EB Garamond" w:hAnsi="EB Garamond" w:cs="EB Garamond"/>
          <w:b/>
          <w:bCs/>
          <w:color w:val="000000"/>
          <w:sz w:val="30"/>
          <w:szCs w:val="30"/>
        </w:rPr>
      </w:pPr>
    </w:p>
    <w:p w14:paraId="12F64E3E" w14:textId="77777777" w:rsidR="00650BBF" w:rsidRDefault="00650BBF">
      <w:pPr>
        <w:pBdr>
          <w:top w:val="nil"/>
          <w:left w:val="nil"/>
          <w:bottom w:val="nil"/>
          <w:right w:val="nil"/>
          <w:between w:val="nil"/>
        </w:pBdr>
        <w:spacing w:before="1"/>
        <w:rPr>
          <w:rFonts w:ascii="EB Garamond" w:eastAsia="EB Garamond" w:hAnsi="EB Garamond" w:cs="EB Garamond"/>
          <w:b/>
          <w:bCs/>
          <w:color w:val="000000"/>
          <w:sz w:val="28"/>
          <w:szCs w:val="28"/>
        </w:rPr>
      </w:pPr>
    </w:p>
    <w:p w14:paraId="0E245BCC" w14:textId="77777777" w:rsidR="00650BBF" w:rsidRDefault="00000000">
      <w:pPr>
        <w:spacing w:line="322" w:lineRule="auto"/>
        <w:ind w:left="104" w:right="99"/>
        <w:jc w:val="center"/>
        <w:rPr>
          <w:rFonts w:ascii="EB Garamond" w:eastAsia="EB Garamond" w:hAnsi="EB Garamond" w:cs="EB Garamond"/>
          <w:b/>
          <w:bCs/>
          <w:sz w:val="28"/>
          <w:szCs w:val="28"/>
        </w:rPr>
      </w:pPr>
      <w:r>
        <w:rPr>
          <w:rFonts w:ascii="EB Garamond" w:eastAsia="EB Garamond" w:hAnsi="EB Garamond" w:cs="EB Garamond"/>
          <w:b/>
          <w:bCs/>
          <w:sz w:val="28"/>
          <w:szCs w:val="28"/>
        </w:rPr>
        <w:t>Our Mission Statement:</w:t>
      </w:r>
    </w:p>
    <w:p w14:paraId="23E24839" w14:textId="77777777" w:rsidR="00650BBF" w:rsidRDefault="00000000">
      <w:pPr>
        <w:jc w:val="center"/>
        <w:rPr>
          <w:rFonts w:ascii="EB Garamond" w:eastAsia="EB Garamond" w:hAnsi="EB Garamond" w:cs="EB Garamond"/>
          <w:i/>
          <w:iCs/>
          <w:color w:val="A6A6A6"/>
          <w:sz w:val="36"/>
          <w:szCs w:val="36"/>
        </w:rPr>
      </w:pPr>
      <w:r>
        <w:rPr>
          <w:rFonts w:ascii="EB Garamond" w:eastAsia="EB Garamond" w:hAnsi="EB Garamond" w:cs="EB Garamond"/>
          <w:i/>
          <w:iCs/>
          <w:color w:val="A6A6A6"/>
          <w:sz w:val="36"/>
          <w:szCs w:val="36"/>
        </w:rPr>
        <w:t>‘From small beginnings come great things:</w:t>
      </w:r>
    </w:p>
    <w:p w14:paraId="3AF98581" w14:textId="77777777" w:rsidR="00650BBF" w:rsidRDefault="00000000">
      <w:pPr>
        <w:jc w:val="center"/>
        <w:rPr>
          <w:rFonts w:ascii="EB Garamond" w:eastAsia="EB Garamond" w:hAnsi="EB Garamond" w:cs="EB Garamond"/>
          <w:i/>
          <w:iCs/>
          <w:sz w:val="28"/>
          <w:szCs w:val="28"/>
        </w:rPr>
        <w:sectPr w:rsidR="00650BBF">
          <w:pgSz w:w="11910" w:h="16840"/>
          <w:pgMar w:top="1160" w:right="860" w:bottom="280" w:left="660" w:header="720" w:footer="720" w:gutter="0"/>
          <w:pgNumType w:start="1"/>
          <w:cols w:space="720"/>
        </w:sectPr>
      </w:pPr>
      <w:r>
        <w:rPr>
          <w:rFonts w:ascii="EB Garamond" w:eastAsia="EB Garamond" w:hAnsi="EB Garamond" w:cs="EB Garamond"/>
          <w:i/>
          <w:iCs/>
          <w:color w:val="A6A6A6"/>
          <w:sz w:val="36"/>
          <w:szCs w:val="36"/>
        </w:rPr>
        <w:t xml:space="preserve">Know your roots, Branch out and </w:t>
      </w:r>
      <w:proofErr w:type="gramStart"/>
      <w:r>
        <w:rPr>
          <w:rFonts w:ascii="EB Garamond" w:eastAsia="EB Garamond" w:hAnsi="EB Garamond" w:cs="EB Garamond"/>
          <w:i/>
          <w:iCs/>
          <w:color w:val="A6A6A6"/>
          <w:sz w:val="36"/>
          <w:szCs w:val="36"/>
        </w:rPr>
        <w:t>Fly</w:t>
      </w:r>
      <w:proofErr w:type="gramEnd"/>
      <w:r>
        <w:rPr>
          <w:rFonts w:ascii="EB Garamond" w:eastAsia="EB Garamond" w:hAnsi="EB Garamond" w:cs="EB Garamond"/>
          <w:i/>
          <w:iCs/>
          <w:color w:val="A6A6A6"/>
          <w:sz w:val="36"/>
          <w:szCs w:val="36"/>
        </w:rPr>
        <w:t xml:space="preserve"> high’</w:t>
      </w:r>
    </w:p>
    <w:p w14:paraId="118374B1" w14:textId="77777777" w:rsidR="00650BBF" w:rsidRDefault="00000000">
      <w:pPr>
        <w:spacing w:before="74"/>
        <w:rPr>
          <w:b/>
          <w:bCs/>
        </w:rPr>
      </w:pPr>
      <w:r>
        <w:rPr>
          <w:b/>
          <w:bCs/>
        </w:rPr>
        <w:lastRenderedPageBreak/>
        <w:t>Introduction</w:t>
      </w:r>
    </w:p>
    <w:p w14:paraId="7B206112" w14:textId="77777777" w:rsidR="00650BBF" w:rsidRDefault="00650BBF">
      <w:pPr>
        <w:pBdr>
          <w:top w:val="nil"/>
          <w:left w:val="nil"/>
          <w:bottom w:val="nil"/>
          <w:right w:val="nil"/>
          <w:between w:val="nil"/>
        </w:pBdr>
        <w:spacing w:before="9"/>
        <w:rPr>
          <w:b/>
          <w:bCs/>
          <w:color w:val="000000"/>
          <w:sz w:val="21"/>
          <w:szCs w:val="21"/>
        </w:rPr>
      </w:pPr>
    </w:p>
    <w:p w14:paraId="2438E747" w14:textId="77777777" w:rsidR="00650BBF" w:rsidRDefault="00000000">
      <w:pPr>
        <w:pBdr>
          <w:top w:val="nil"/>
          <w:left w:val="nil"/>
          <w:bottom w:val="nil"/>
          <w:right w:val="nil"/>
          <w:between w:val="nil"/>
        </w:pBdr>
        <w:ind w:left="245" w:right="867"/>
      </w:pPr>
      <w:r>
        <w:t>Working in conjunction with the Early Years Foundation Stage Statutory Framework (EYFS) 2023:</w:t>
      </w:r>
    </w:p>
    <w:p w14:paraId="360D4C76" w14:textId="77777777" w:rsidR="00650BBF" w:rsidRDefault="00650BBF">
      <w:pPr>
        <w:pBdr>
          <w:top w:val="nil"/>
          <w:left w:val="nil"/>
          <w:bottom w:val="nil"/>
          <w:right w:val="nil"/>
          <w:between w:val="nil"/>
        </w:pBdr>
        <w:ind w:left="245" w:right="867"/>
      </w:pPr>
    </w:p>
    <w:p w14:paraId="373B1127" w14:textId="77777777" w:rsidR="00650BBF" w:rsidRDefault="00000000">
      <w:pPr>
        <w:pBdr>
          <w:top w:val="nil"/>
          <w:left w:val="nil"/>
          <w:bottom w:val="nil"/>
          <w:right w:val="nil"/>
          <w:between w:val="nil"/>
        </w:pBdr>
        <w:ind w:left="245" w:right="867"/>
        <w:rPr>
          <w:i/>
          <w:iCs/>
        </w:rPr>
      </w:pPr>
      <w:r>
        <w:rPr>
          <w:i/>
          <w:iCs/>
        </w:rPr>
        <w:t xml:space="preserve">‘Children learn best when they are healthy, safe and secure, when their individual needs are met, and when they have positive relationships with the adults caring for them. The safeguarding and welfare requirements, specified in this section, are designed to help providers create high quality settings which are welcoming, safe and stimulating, and where children </w:t>
      </w:r>
      <w:proofErr w:type="gramStart"/>
      <w:r>
        <w:rPr>
          <w:i/>
          <w:iCs/>
        </w:rPr>
        <w:t>are able to</w:t>
      </w:r>
      <w:proofErr w:type="gramEnd"/>
      <w:r>
        <w:rPr>
          <w:i/>
          <w:iCs/>
        </w:rPr>
        <w:t xml:space="preserve"> enjoy learning and grow in confidence. </w:t>
      </w:r>
    </w:p>
    <w:p w14:paraId="700DC72D" w14:textId="77777777" w:rsidR="00650BBF" w:rsidRDefault="00650BBF">
      <w:pPr>
        <w:pBdr>
          <w:top w:val="nil"/>
          <w:left w:val="nil"/>
          <w:bottom w:val="nil"/>
          <w:right w:val="nil"/>
          <w:between w:val="nil"/>
        </w:pBdr>
        <w:ind w:left="245" w:right="867"/>
        <w:rPr>
          <w:i/>
          <w:iCs/>
        </w:rPr>
      </w:pPr>
    </w:p>
    <w:p w14:paraId="5B9F0A86" w14:textId="77777777" w:rsidR="00650BBF" w:rsidRDefault="00000000">
      <w:pPr>
        <w:pBdr>
          <w:top w:val="nil"/>
          <w:left w:val="nil"/>
          <w:bottom w:val="nil"/>
          <w:right w:val="nil"/>
          <w:between w:val="nil"/>
        </w:pBdr>
        <w:ind w:left="245" w:right="867"/>
        <w:rPr>
          <w:i/>
          <w:iCs/>
        </w:rPr>
      </w:pPr>
      <w:r>
        <w:rPr>
          <w:i/>
          <w:iCs/>
        </w:rPr>
        <w:t xml:space="preserve">Providers must take all necessary steps to keep children safe and well. The requirements in this section explain what early years providers must do to: safeguard children; ensure the suitability of adults who have contact with children; promote good health; manage </w:t>
      </w:r>
      <w:proofErr w:type="spellStart"/>
      <w:r>
        <w:rPr>
          <w:i/>
          <w:iCs/>
        </w:rPr>
        <w:t>behaviour</w:t>
      </w:r>
      <w:proofErr w:type="spellEnd"/>
      <w:r>
        <w:rPr>
          <w:i/>
          <w:iCs/>
        </w:rPr>
        <w:t xml:space="preserve">; and maintain records, policies and procedures. </w:t>
      </w:r>
    </w:p>
    <w:p w14:paraId="7F639636" w14:textId="77777777" w:rsidR="00650BBF" w:rsidRDefault="00650BBF">
      <w:pPr>
        <w:pBdr>
          <w:top w:val="nil"/>
          <w:left w:val="nil"/>
          <w:bottom w:val="nil"/>
          <w:right w:val="nil"/>
          <w:between w:val="nil"/>
        </w:pBdr>
        <w:ind w:left="245" w:right="867"/>
        <w:rPr>
          <w:i/>
          <w:iCs/>
        </w:rPr>
      </w:pPr>
    </w:p>
    <w:p w14:paraId="2A868629" w14:textId="77777777" w:rsidR="00650BBF" w:rsidRDefault="00000000">
      <w:pPr>
        <w:pBdr>
          <w:top w:val="nil"/>
          <w:left w:val="nil"/>
          <w:bottom w:val="nil"/>
          <w:right w:val="nil"/>
          <w:between w:val="nil"/>
        </w:pBdr>
        <w:ind w:left="245" w:right="867"/>
        <w:rPr>
          <w:i/>
          <w:iCs/>
        </w:rPr>
      </w:pPr>
      <w:r>
        <w:rPr>
          <w:i/>
          <w:iCs/>
        </w:rPr>
        <w:t xml:space="preserve">Sleeping children must be frequently checked to ensure that they are safe. Being safe includes ensuring that cots/bedding are in good condition and suited to the age of the child, and that infants are placed down to sleep safely in line with latest government safety guidance.’ </w:t>
      </w:r>
    </w:p>
    <w:p w14:paraId="05D5A625" w14:textId="77777777" w:rsidR="00650BBF" w:rsidRDefault="00650BBF">
      <w:pPr>
        <w:pBdr>
          <w:top w:val="nil"/>
          <w:left w:val="nil"/>
          <w:bottom w:val="nil"/>
          <w:right w:val="nil"/>
          <w:between w:val="nil"/>
        </w:pBdr>
        <w:ind w:left="245" w:right="867"/>
        <w:rPr>
          <w:i/>
          <w:iCs/>
        </w:rPr>
      </w:pPr>
    </w:p>
    <w:p w14:paraId="70538559" w14:textId="77777777" w:rsidR="00650BBF" w:rsidRDefault="00000000">
      <w:pPr>
        <w:pBdr>
          <w:top w:val="nil"/>
          <w:left w:val="nil"/>
          <w:bottom w:val="nil"/>
          <w:right w:val="nil"/>
          <w:between w:val="nil"/>
        </w:pBdr>
        <w:ind w:left="245" w:right="867"/>
      </w:pPr>
      <w:r>
        <w:t xml:space="preserve">At Freeland CE Primary, we will work with children and parents to ensure the rights and safety of children and to give them the very best start in life. It is our policy that children may sleep as they require - to meet their personal needs.  </w:t>
      </w:r>
    </w:p>
    <w:p w14:paraId="4F2F921B" w14:textId="77777777" w:rsidR="00650BBF" w:rsidRDefault="00650BBF">
      <w:pPr>
        <w:pBdr>
          <w:top w:val="nil"/>
          <w:left w:val="nil"/>
          <w:bottom w:val="nil"/>
          <w:right w:val="nil"/>
          <w:between w:val="nil"/>
        </w:pBdr>
        <w:ind w:left="245" w:right="867"/>
      </w:pPr>
    </w:p>
    <w:p w14:paraId="6F04E980" w14:textId="77777777" w:rsidR="00650BBF" w:rsidRDefault="00000000">
      <w:pPr>
        <w:pBdr>
          <w:top w:val="nil"/>
          <w:left w:val="nil"/>
          <w:bottom w:val="nil"/>
          <w:right w:val="nil"/>
          <w:between w:val="nil"/>
        </w:pBdr>
        <w:ind w:left="245" w:right="867"/>
      </w:pPr>
      <w:r>
        <w:t xml:space="preserve">At the requested sleeping time, the child will be asked if they would like to rest in </w:t>
      </w:r>
      <w:proofErr w:type="gramStart"/>
      <w:r>
        <w:t>the</w:t>
      </w:r>
      <w:proofErr w:type="gramEnd"/>
      <w:r>
        <w:t xml:space="preserve"> calm area. An adult will observe if the child falls asleep and monitor them accordingly. As we are a school setting, other children will be in the room, so we cannot guarantee that it will be quiet during these times. It is encouraged that the child will </w:t>
      </w:r>
      <w:proofErr w:type="gramStart"/>
      <w:r>
        <w:t>self soothe</w:t>
      </w:r>
      <w:proofErr w:type="gramEnd"/>
      <w:r>
        <w:t xml:space="preserve"> and fall asleep on their own accord. </w:t>
      </w:r>
    </w:p>
    <w:p w14:paraId="2A7ECF95" w14:textId="77777777" w:rsidR="00650BBF" w:rsidRDefault="00650BBF">
      <w:pPr>
        <w:pBdr>
          <w:top w:val="nil"/>
          <w:left w:val="nil"/>
          <w:bottom w:val="nil"/>
          <w:right w:val="nil"/>
          <w:between w:val="nil"/>
        </w:pBdr>
        <w:ind w:left="245" w:right="867"/>
      </w:pPr>
    </w:p>
    <w:p w14:paraId="5DEE592D" w14:textId="77777777" w:rsidR="00650BBF" w:rsidRDefault="00000000">
      <w:pPr>
        <w:pBdr>
          <w:top w:val="nil"/>
          <w:left w:val="nil"/>
          <w:bottom w:val="nil"/>
          <w:right w:val="nil"/>
          <w:between w:val="nil"/>
        </w:pBdr>
        <w:ind w:left="245" w:right="867"/>
        <w:rPr>
          <w:b/>
          <w:bCs/>
        </w:rPr>
      </w:pPr>
      <w:r>
        <w:rPr>
          <w:b/>
          <w:bCs/>
        </w:rPr>
        <w:t xml:space="preserve">We record and monitor sleep by: </w:t>
      </w:r>
    </w:p>
    <w:p w14:paraId="1BDFE938" w14:textId="77777777" w:rsidR="00650BBF" w:rsidRDefault="00650BBF">
      <w:pPr>
        <w:pBdr>
          <w:top w:val="nil"/>
          <w:left w:val="nil"/>
          <w:bottom w:val="nil"/>
          <w:right w:val="nil"/>
          <w:between w:val="nil"/>
        </w:pBdr>
        <w:ind w:left="245" w:right="867"/>
      </w:pPr>
    </w:p>
    <w:p w14:paraId="7802C2F6" w14:textId="77777777" w:rsidR="00650BBF" w:rsidRDefault="00000000">
      <w:pPr>
        <w:numPr>
          <w:ilvl w:val="0"/>
          <w:numId w:val="2"/>
        </w:numPr>
        <w:pBdr>
          <w:top w:val="nil"/>
          <w:left w:val="nil"/>
          <w:bottom w:val="nil"/>
          <w:right w:val="nil"/>
          <w:between w:val="nil"/>
        </w:pBdr>
        <w:ind w:right="867"/>
      </w:pPr>
      <w:r>
        <w:t xml:space="preserve">We ask parents to complete sheets on their child’s sleeping routine when the child starts at Nursery, for us to be aware of their home routine. </w:t>
      </w:r>
    </w:p>
    <w:p w14:paraId="1CFE4B5C" w14:textId="77777777" w:rsidR="00650BBF" w:rsidRDefault="00000000">
      <w:pPr>
        <w:numPr>
          <w:ilvl w:val="0"/>
          <w:numId w:val="2"/>
        </w:numPr>
        <w:pBdr>
          <w:top w:val="nil"/>
          <w:left w:val="nil"/>
          <w:bottom w:val="nil"/>
          <w:right w:val="nil"/>
          <w:between w:val="nil"/>
        </w:pBdr>
        <w:ind w:right="867"/>
      </w:pPr>
      <w:r>
        <w:t xml:space="preserve">At parents’ request, we will provide children with a calm space during the day at </w:t>
      </w:r>
      <w:proofErr w:type="gramStart"/>
      <w:r>
        <w:t>particular times</w:t>
      </w:r>
      <w:proofErr w:type="gramEnd"/>
      <w:r>
        <w:t>.</w:t>
      </w:r>
    </w:p>
    <w:p w14:paraId="629DC2CA" w14:textId="77777777" w:rsidR="00650BBF" w:rsidRDefault="00000000">
      <w:pPr>
        <w:numPr>
          <w:ilvl w:val="0"/>
          <w:numId w:val="2"/>
        </w:numPr>
        <w:pBdr>
          <w:top w:val="nil"/>
          <w:left w:val="nil"/>
          <w:bottom w:val="nil"/>
          <w:right w:val="nil"/>
          <w:between w:val="nil"/>
        </w:pBdr>
        <w:ind w:right="867"/>
      </w:pPr>
      <w:r>
        <w:t xml:space="preserve">We will </w:t>
      </w:r>
      <w:proofErr w:type="spellStart"/>
      <w:r>
        <w:t>endeavour</w:t>
      </w:r>
      <w:proofErr w:type="spellEnd"/>
      <w:r>
        <w:t xml:space="preserve"> to follow your child’s </w:t>
      </w:r>
      <w:proofErr w:type="gramStart"/>
      <w:r>
        <w:t>timetable, and</w:t>
      </w:r>
      <w:proofErr w:type="gramEnd"/>
      <w:r>
        <w:t xml:space="preserve"> allow children to rest during certain times of the day.</w:t>
      </w:r>
    </w:p>
    <w:p w14:paraId="5946AC54" w14:textId="77777777" w:rsidR="00650BBF" w:rsidRDefault="00000000">
      <w:pPr>
        <w:numPr>
          <w:ilvl w:val="0"/>
          <w:numId w:val="2"/>
        </w:numPr>
        <w:ind w:right="867"/>
      </w:pPr>
      <w:r>
        <w:t xml:space="preserve">Staff members will conduct physical checks on sleeping children to ensure they </w:t>
      </w:r>
      <w:proofErr w:type="gramStart"/>
      <w:r>
        <w:t>are breathing</w:t>
      </w:r>
      <w:proofErr w:type="gramEnd"/>
      <w:r>
        <w:t xml:space="preserve"> normally, have not been sick and they are not too hot or cold.  </w:t>
      </w:r>
    </w:p>
    <w:p w14:paraId="074DF068" w14:textId="77777777" w:rsidR="00650BBF" w:rsidRDefault="00000000">
      <w:pPr>
        <w:numPr>
          <w:ilvl w:val="0"/>
          <w:numId w:val="2"/>
        </w:numPr>
        <w:ind w:right="867"/>
      </w:pPr>
      <w:r>
        <w:t>Children will be checked at least every 10 minutes – this is recorded on a paper record sheet</w:t>
      </w:r>
      <w:proofErr w:type="gramStart"/>
      <w:r>
        <w:t>. .</w:t>
      </w:r>
      <w:proofErr w:type="gramEnd"/>
      <w:r>
        <w:t xml:space="preserve"> </w:t>
      </w:r>
    </w:p>
    <w:p w14:paraId="540C69BF" w14:textId="77777777" w:rsidR="00650BBF" w:rsidRDefault="00000000">
      <w:pPr>
        <w:numPr>
          <w:ilvl w:val="0"/>
          <w:numId w:val="2"/>
        </w:numPr>
        <w:ind w:right="867"/>
      </w:pPr>
      <w:r>
        <w:t xml:space="preserve">If a child has a sleep, this information is to be shared with parents/carers daily on class dojo or verbally at the end of the </w:t>
      </w:r>
      <w:proofErr w:type="gramStart"/>
      <w:r>
        <w:t>session..</w:t>
      </w:r>
      <w:proofErr w:type="gramEnd"/>
    </w:p>
    <w:p w14:paraId="7B41A56A" w14:textId="77777777" w:rsidR="00650BBF" w:rsidRDefault="00000000">
      <w:pPr>
        <w:numPr>
          <w:ilvl w:val="0"/>
          <w:numId w:val="2"/>
        </w:numPr>
        <w:ind w:right="867"/>
      </w:pPr>
      <w:r>
        <w:t xml:space="preserve">If a child falls </w:t>
      </w:r>
      <w:proofErr w:type="gramStart"/>
      <w:r>
        <w:t>asleep</w:t>
      </w:r>
      <w:proofErr w:type="gramEnd"/>
      <w:r>
        <w:t xml:space="preserve"> they will be encouraged to </w:t>
      </w:r>
      <w:proofErr w:type="gramStart"/>
      <w:r>
        <w:t>wake</w:t>
      </w:r>
      <w:proofErr w:type="gramEnd"/>
      <w:r>
        <w:t xml:space="preserve"> after an hour of sleep (unless instructed otherwise). </w:t>
      </w:r>
    </w:p>
    <w:p w14:paraId="2073DC54" w14:textId="77777777" w:rsidR="00650BBF" w:rsidRDefault="00650BBF">
      <w:pPr>
        <w:ind w:right="867"/>
      </w:pPr>
    </w:p>
    <w:p w14:paraId="17D85012" w14:textId="77777777" w:rsidR="00650BBF" w:rsidRDefault="00650BBF">
      <w:pPr>
        <w:ind w:left="720" w:right="867"/>
      </w:pPr>
    </w:p>
    <w:p w14:paraId="608475F0" w14:textId="77777777" w:rsidR="00650BBF" w:rsidRDefault="00000000">
      <w:pPr>
        <w:pBdr>
          <w:top w:val="nil"/>
          <w:left w:val="nil"/>
          <w:bottom w:val="nil"/>
          <w:right w:val="nil"/>
          <w:between w:val="nil"/>
        </w:pBdr>
        <w:ind w:right="867"/>
        <w:rPr>
          <w:b/>
          <w:bCs/>
        </w:rPr>
      </w:pPr>
      <w:r>
        <w:rPr>
          <w:b/>
          <w:bCs/>
        </w:rPr>
        <w:t xml:space="preserve">We provide a safe sleeping environment by: </w:t>
      </w:r>
    </w:p>
    <w:p w14:paraId="54AD6941" w14:textId="77777777" w:rsidR="00650BBF" w:rsidRDefault="00650BBF">
      <w:pPr>
        <w:pBdr>
          <w:top w:val="nil"/>
          <w:left w:val="nil"/>
          <w:bottom w:val="nil"/>
          <w:right w:val="nil"/>
          <w:between w:val="nil"/>
        </w:pBdr>
        <w:ind w:right="867"/>
      </w:pPr>
    </w:p>
    <w:p w14:paraId="1BABC020" w14:textId="77777777" w:rsidR="00650BBF" w:rsidRDefault="00000000">
      <w:pPr>
        <w:numPr>
          <w:ilvl w:val="0"/>
          <w:numId w:val="2"/>
        </w:numPr>
        <w:ind w:right="867"/>
      </w:pPr>
      <w:r>
        <w:t>There is a calm space available for children who need to rest.</w:t>
      </w:r>
    </w:p>
    <w:p w14:paraId="26F6597A" w14:textId="77777777" w:rsidR="00650BBF" w:rsidRDefault="00000000">
      <w:pPr>
        <w:numPr>
          <w:ilvl w:val="0"/>
          <w:numId w:val="2"/>
        </w:numPr>
        <w:pBdr>
          <w:top w:val="nil"/>
          <w:left w:val="nil"/>
          <w:bottom w:val="nil"/>
          <w:right w:val="nil"/>
          <w:between w:val="nil"/>
        </w:pBdr>
        <w:ind w:right="867"/>
      </w:pPr>
      <w:r>
        <w:t xml:space="preserve">If a child falls asleep in the classroom, they will be transferred to the calm area by a member of staff who will gently lift them and carry them to the calm area. </w:t>
      </w:r>
    </w:p>
    <w:p w14:paraId="53D36C98" w14:textId="77777777" w:rsidR="00650BBF" w:rsidRDefault="00000000">
      <w:pPr>
        <w:numPr>
          <w:ilvl w:val="0"/>
          <w:numId w:val="2"/>
        </w:numPr>
        <w:pBdr>
          <w:top w:val="nil"/>
          <w:left w:val="nil"/>
          <w:bottom w:val="nil"/>
          <w:right w:val="nil"/>
          <w:between w:val="nil"/>
        </w:pBdr>
        <w:ind w:right="867"/>
      </w:pPr>
      <w:r>
        <w:lastRenderedPageBreak/>
        <w:t>If a child falls asleep, staff will ensure they are safe and comfortable – children will be monitored regularly.</w:t>
      </w:r>
    </w:p>
    <w:p w14:paraId="70F9E3CC" w14:textId="77777777" w:rsidR="00650BBF" w:rsidRDefault="00000000">
      <w:pPr>
        <w:numPr>
          <w:ilvl w:val="0"/>
          <w:numId w:val="2"/>
        </w:numPr>
        <w:pBdr>
          <w:top w:val="nil"/>
          <w:left w:val="nil"/>
          <w:bottom w:val="nil"/>
          <w:right w:val="nil"/>
          <w:between w:val="nil"/>
        </w:pBdr>
        <w:ind w:right="867"/>
      </w:pPr>
      <w:r>
        <w:t>Outdoor clothing (shoes / coats) will be removed so that children are comfortable.</w:t>
      </w:r>
    </w:p>
    <w:p w14:paraId="3DA50E7B" w14:textId="77777777" w:rsidR="00650BBF" w:rsidRDefault="00000000">
      <w:pPr>
        <w:numPr>
          <w:ilvl w:val="0"/>
          <w:numId w:val="2"/>
        </w:numPr>
        <w:ind w:right="867"/>
      </w:pPr>
      <w:r>
        <w:t xml:space="preserve">Children can have comfort objects if required. </w:t>
      </w:r>
    </w:p>
    <w:p w14:paraId="00296AD1" w14:textId="77777777" w:rsidR="00650BBF" w:rsidRDefault="00000000">
      <w:pPr>
        <w:numPr>
          <w:ilvl w:val="0"/>
          <w:numId w:val="2"/>
        </w:numPr>
        <w:ind w:right="867"/>
      </w:pPr>
      <w:r>
        <w:t xml:space="preserve">Staff members will ensure that comfort objects are kept away from children’s faces during their sleep time.  </w:t>
      </w:r>
    </w:p>
    <w:p w14:paraId="4FF37724" w14:textId="77777777" w:rsidR="00650BBF" w:rsidRDefault="00000000">
      <w:pPr>
        <w:numPr>
          <w:ilvl w:val="0"/>
          <w:numId w:val="2"/>
        </w:numPr>
        <w:ind w:right="867"/>
      </w:pPr>
      <w:r>
        <w:t xml:space="preserve">A staff member is always in the room with the child and </w:t>
      </w:r>
      <w:proofErr w:type="gramStart"/>
      <w:r>
        <w:t>in close proximity to</w:t>
      </w:r>
      <w:proofErr w:type="gramEnd"/>
      <w:r>
        <w:t xml:space="preserve"> the calm area.  </w:t>
      </w:r>
    </w:p>
    <w:p w14:paraId="4A2E8828" w14:textId="77777777" w:rsidR="00650BBF" w:rsidRDefault="00000000">
      <w:pPr>
        <w:numPr>
          <w:ilvl w:val="0"/>
          <w:numId w:val="2"/>
        </w:numPr>
        <w:ind w:right="867"/>
      </w:pPr>
      <w:r>
        <w:t xml:space="preserve">Children who are feeling unwell and have fallen asleep will </w:t>
      </w:r>
      <w:proofErr w:type="gramStart"/>
      <w:r>
        <w:t>have a member of staff with them at all times</w:t>
      </w:r>
      <w:proofErr w:type="gramEnd"/>
      <w:r>
        <w:t xml:space="preserve">, until their parent/carer arrives to collect them from the setting.  </w:t>
      </w:r>
    </w:p>
    <w:p w14:paraId="762A33DB" w14:textId="77777777" w:rsidR="00650BBF" w:rsidRDefault="00650BBF">
      <w:pPr>
        <w:pBdr>
          <w:top w:val="nil"/>
          <w:left w:val="nil"/>
          <w:bottom w:val="nil"/>
          <w:right w:val="nil"/>
          <w:between w:val="nil"/>
        </w:pBdr>
        <w:ind w:right="867"/>
      </w:pPr>
    </w:p>
    <w:p w14:paraId="4C1443C8" w14:textId="77777777" w:rsidR="00650BBF" w:rsidRDefault="00650BBF">
      <w:pPr>
        <w:pBdr>
          <w:top w:val="nil"/>
          <w:left w:val="nil"/>
          <w:bottom w:val="nil"/>
          <w:right w:val="nil"/>
          <w:between w:val="nil"/>
        </w:pBdr>
        <w:ind w:right="867"/>
      </w:pPr>
    </w:p>
    <w:p w14:paraId="407926CC" w14:textId="77777777" w:rsidR="00650BBF" w:rsidRDefault="00000000">
      <w:pPr>
        <w:pBdr>
          <w:top w:val="nil"/>
          <w:left w:val="nil"/>
          <w:bottom w:val="nil"/>
          <w:right w:val="nil"/>
          <w:between w:val="nil"/>
        </w:pBdr>
        <w:ind w:right="867"/>
        <w:rPr>
          <w:b/>
          <w:bCs/>
        </w:rPr>
      </w:pPr>
      <w:r>
        <w:rPr>
          <w:b/>
          <w:bCs/>
        </w:rPr>
        <w:t>School will provide:</w:t>
      </w:r>
    </w:p>
    <w:p w14:paraId="02D24378" w14:textId="77777777" w:rsidR="00650BBF" w:rsidRDefault="00000000">
      <w:pPr>
        <w:numPr>
          <w:ilvl w:val="0"/>
          <w:numId w:val="2"/>
        </w:numPr>
        <w:pBdr>
          <w:top w:val="nil"/>
          <w:left w:val="nil"/>
          <w:bottom w:val="nil"/>
          <w:right w:val="nil"/>
          <w:between w:val="nil"/>
        </w:pBdr>
        <w:ind w:right="867"/>
      </w:pPr>
      <w:r>
        <w:t xml:space="preserve">A quiet area </w:t>
      </w:r>
    </w:p>
    <w:p w14:paraId="57730086" w14:textId="77777777" w:rsidR="00650BBF" w:rsidRDefault="00000000">
      <w:pPr>
        <w:numPr>
          <w:ilvl w:val="0"/>
          <w:numId w:val="2"/>
        </w:numPr>
        <w:pBdr>
          <w:top w:val="nil"/>
          <w:left w:val="nil"/>
          <w:bottom w:val="nil"/>
          <w:right w:val="nil"/>
          <w:between w:val="nil"/>
        </w:pBdr>
        <w:ind w:right="867"/>
      </w:pPr>
      <w:r>
        <w:t xml:space="preserve">Sleeping mats </w:t>
      </w:r>
    </w:p>
    <w:p w14:paraId="71E7FBC8" w14:textId="77777777" w:rsidR="00650BBF" w:rsidRDefault="00650BBF">
      <w:pPr>
        <w:pBdr>
          <w:top w:val="nil"/>
          <w:left w:val="nil"/>
          <w:bottom w:val="nil"/>
          <w:right w:val="nil"/>
          <w:between w:val="nil"/>
        </w:pBdr>
        <w:ind w:right="867"/>
      </w:pPr>
    </w:p>
    <w:p w14:paraId="6BB31619" w14:textId="77777777" w:rsidR="00650BBF" w:rsidRDefault="00650BBF">
      <w:pPr>
        <w:pBdr>
          <w:top w:val="nil"/>
          <w:left w:val="nil"/>
          <w:bottom w:val="nil"/>
          <w:right w:val="nil"/>
          <w:between w:val="nil"/>
        </w:pBdr>
        <w:ind w:right="867"/>
      </w:pPr>
    </w:p>
    <w:p w14:paraId="5063B365" w14:textId="77777777" w:rsidR="00650BBF" w:rsidRDefault="00000000">
      <w:pPr>
        <w:pBdr>
          <w:top w:val="nil"/>
          <w:left w:val="nil"/>
          <w:bottom w:val="nil"/>
          <w:right w:val="nil"/>
          <w:between w:val="nil"/>
        </w:pBdr>
        <w:ind w:right="867"/>
        <w:rPr>
          <w:b/>
          <w:bCs/>
        </w:rPr>
      </w:pPr>
      <w:r>
        <w:rPr>
          <w:b/>
          <w:bCs/>
        </w:rPr>
        <w:t xml:space="preserve">The sleeping area will be: </w:t>
      </w:r>
    </w:p>
    <w:p w14:paraId="1BE5FC57" w14:textId="77777777" w:rsidR="00650BBF" w:rsidRDefault="00000000">
      <w:pPr>
        <w:numPr>
          <w:ilvl w:val="0"/>
          <w:numId w:val="1"/>
        </w:numPr>
        <w:shd w:val="clear" w:color="auto" w:fill="FFFFFF"/>
        <w:spacing w:before="180"/>
      </w:pPr>
      <w:r>
        <w:rPr>
          <w:color w:val="0A0A0A"/>
        </w:rPr>
        <w:t xml:space="preserve">Monitored: Always place a room thermometer in the sleep area. The ideal temperature is 16-20 </w:t>
      </w:r>
      <w:proofErr w:type="gramStart"/>
      <w:r>
        <w:rPr>
          <w:color w:val="0A0A0A"/>
        </w:rPr>
        <w:t>degrees</w:t>
      </w:r>
      <w:proofErr w:type="gramEnd"/>
      <w:r>
        <w:rPr>
          <w:color w:val="0A0A0A"/>
        </w:rPr>
        <w:t xml:space="preserve"> and we will try our best to ensure the sleeping environment meets this standard. </w:t>
      </w:r>
    </w:p>
    <w:p w14:paraId="610E567E" w14:textId="77777777" w:rsidR="00650BBF" w:rsidRDefault="00000000">
      <w:pPr>
        <w:numPr>
          <w:ilvl w:val="0"/>
          <w:numId w:val="1"/>
        </w:numPr>
        <w:shd w:val="clear" w:color="auto" w:fill="FFFFFF"/>
      </w:pPr>
      <w:r>
        <w:rPr>
          <w:color w:val="0A0A0A"/>
        </w:rPr>
        <w:t>Tested: Check if a child is too hot by feeling their chest or the back of their neck. Their hands and feet naturally feel cooler. If they are sweating, remove a layer.</w:t>
      </w:r>
    </w:p>
    <w:p w14:paraId="7E190526" w14:textId="77777777" w:rsidR="00650BBF" w:rsidRDefault="00000000">
      <w:pPr>
        <w:numPr>
          <w:ilvl w:val="0"/>
          <w:numId w:val="1"/>
        </w:numPr>
        <w:shd w:val="clear" w:color="auto" w:fill="FFFFFF"/>
        <w:spacing w:after="240"/>
      </w:pPr>
      <w:r>
        <w:rPr>
          <w:color w:val="0A0A0A"/>
        </w:rPr>
        <w:t xml:space="preserve">Positioned: Ensure sleeping areas are well-ventilated but out of direct sunlight and away from radiators or draughts. </w:t>
      </w:r>
    </w:p>
    <w:p w14:paraId="20E779CB" w14:textId="77777777" w:rsidR="00650BBF" w:rsidRDefault="00000000">
      <w:pPr>
        <w:pBdr>
          <w:top w:val="nil"/>
          <w:left w:val="nil"/>
          <w:bottom w:val="nil"/>
          <w:right w:val="nil"/>
          <w:between w:val="nil"/>
        </w:pBdr>
        <w:ind w:right="867"/>
        <w:rPr>
          <w:b/>
          <w:bCs/>
        </w:rPr>
      </w:pPr>
      <w:r>
        <w:rPr>
          <w:b/>
          <w:bCs/>
        </w:rPr>
        <w:t>Parents will provide:</w:t>
      </w:r>
    </w:p>
    <w:p w14:paraId="6B38254E" w14:textId="77777777" w:rsidR="00650BBF" w:rsidRDefault="00000000">
      <w:pPr>
        <w:numPr>
          <w:ilvl w:val="0"/>
          <w:numId w:val="2"/>
        </w:numPr>
        <w:pBdr>
          <w:top w:val="nil"/>
          <w:left w:val="nil"/>
          <w:bottom w:val="nil"/>
          <w:right w:val="nil"/>
          <w:between w:val="nil"/>
        </w:pBdr>
        <w:ind w:right="867"/>
      </w:pPr>
      <w:r>
        <w:t xml:space="preserve">Comfort items if required </w:t>
      </w:r>
    </w:p>
    <w:p w14:paraId="63FC02E4" w14:textId="77777777" w:rsidR="00650BBF" w:rsidRDefault="00000000">
      <w:pPr>
        <w:numPr>
          <w:ilvl w:val="0"/>
          <w:numId w:val="2"/>
        </w:numPr>
        <w:pBdr>
          <w:top w:val="nil"/>
          <w:left w:val="nil"/>
          <w:bottom w:val="nil"/>
          <w:right w:val="nil"/>
          <w:between w:val="nil"/>
        </w:pBdr>
        <w:ind w:right="867"/>
      </w:pPr>
      <w:r>
        <w:t xml:space="preserve">Blanket if required </w:t>
      </w:r>
    </w:p>
    <w:p w14:paraId="5607D1D9" w14:textId="77777777" w:rsidR="00650BBF" w:rsidRDefault="00650BBF">
      <w:pPr>
        <w:pBdr>
          <w:top w:val="nil"/>
          <w:left w:val="nil"/>
          <w:bottom w:val="nil"/>
          <w:right w:val="nil"/>
          <w:between w:val="nil"/>
        </w:pBdr>
        <w:ind w:right="867"/>
      </w:pPr>
    </w:p>
    <w:p w14:paraId="050A56B0" w14:textId="77777777" w:rsidR="00650BBF" w:rsidRDefault="00650BBF">
      <w:pPr>
        <w:pBdr>
          <w:top w:val="nil"/>
          <w:left w:val="nil"/>
          <w:bottom w:val="nil"/>
          <w:right w:val="nil"/>
          <w:between w:val="nil"/>
        </w:pBdr>
        <w:ind w:right="867"/>
      </w:pPr>
    </w:p>
    <w:p w14:paraId="78AC6424" w14:textId="77777777" w:rsidR="00650BBF" w:rsidRDefault="00650BBF">
      <w:pPr>
        <w:pBdr>
          <w:top w:val="nil"/>
          <w:left w:val="nil"/>
          <w:bottom w:val="nil"/>
          <w:right w:val="nil"/>
          <w:between w:val="nil"/>
        </w:pBdr>
        <w:ind w:right="867"/>
      </w:pPr>
    </w:p>
    <w:sectPr w:rsidR="00650BBF">
      <w:footerReference w:type="default" r:id="rId10"/>
      <w:pgSz w:w="11910" w:h="16840"/>
      <w:pgMar w:top="1360" w:right="860" w:bottom="2240" w:left="660" w:header="0" w:footer="204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F24EEE" w14:textId="77777777" w:rsidR="005B7132" w:rsidRDefault="005B7132">
      <w:r>
        <w:separator/>
      </w:r>
    </w:p>
  </w:endnote>
  <w:endnote w:type="continuationSeparator" w:id="0">
    <w:p w14:paraId="42B90099" w14:textId="77777777" w:rsidR="005B7132" w:rsidRDefault="005B71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roman"/>
    <w:notTrueType/>
    <w:pitch w:val="default"/>
    <w:embedRegular r:id="rId1" w:fontKey="{0468F359-E1E1-41EC-BA09-91438483FBCF}"/>
  </w:font>
  <w:font w:name="Georgia">
    <w:panose1 w:val="02040502050405020303"/>
    <w:charset w:val="00"/>
    <w:family w:val="auto"/>
    <w:pitch w:val="default"/>
    <w:embedItalic r:id="rId2" w:fontKey="{B769C914-A18A-46E7-B7B3-047855EE5D75}"/>
  </w:font>
  <w:font w:name="EB Garamond">
    <w:charset w:val="00"/>
    <w:family w:val="auto"/>
    <w:pitch w:val="variable"/>
    <w:sig w:usb0="E00002FF" w:usb1="02000413" w:usb2="00000000" w:usb3="00000000" w:csb0="0000019F" w:csb1="00000000"/>
    <w:embedRegular r:id="rId3" w:fontKey="{5D80ABDC-1CAB-4662-B210-7B265639E1D6}"/>
    <w:embedBold r:id="rId4" w:fontKey="{15266AAB-1472-4F1B-93B0-DAF8CA5F6872}"/>
    <w:embedItalic r:id="rId5" w:fontKey="{DCDC79A8-6B16-48E6-9BC0-C619C615B3BD}"/>
  </w:font>
  <w:font w:name="Calibri">
    <w:panose1 w:val="020F0502020204030204"/>
    <w:charset w:val="00"/>
    <w:family w:val="swiss"/>
    <w:pitch w:val="variable"/>
    <w:sig w:usb0="E4002EFF" w:usb1="C200247B" w:usb2="00000009" w:usb3="00000000" w:csb0="000001FF" w:csb1="00000000"/>
    <w:embedRegular r:id="rId6" w:fontKey="{F4726484-B78D-47D2-875C-2D1FC1048F27}"/>
  </w:font>
  <w:font w:name="Cambria">
    <w:panose1 w:val="02040503050406030204"/>
    <w:charset w:val="00"/>
    <w:family w:val="roman"/>
    <w:pitch w:val="variable"/>
    <w:sig w:usb0="E00006FF" w:usb1="420024FF" w:usb2="02000000" w:usb3="00000000" w:csb0="0000019F" w:csb1="00000000"/>
    <w:embedRegular r:id="rId7" w:fontKey="{0AB8B4CB-0643-45BA-AD0E-8E8894F6266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FD73C7" w14:textId="77777777" w:rsidR="00650BBF" w:rsidRDefault="00000000">
    <w:pPr>
      <w:pBdr>
        <w:top w:val="nil"/>
        <w:left w:val="nil"/>
        <w:bottom w:val="nil"/>
        <w:right w:val="nil"/>
        <w:between w:val="nil"/>
      </w:pBdr>
      <w:spacing w:line="14" w:lineRule="auto"/>
      <w:rPr>
        <w:color w:val="000000"/>
        <w:sz w:val="20"/>
        <w:szCs w:val="20"/>
      </w:rPr>
    </w:pPr>
    <w:r>
      <w:rPr>
        <w:noProof/>
      </w:rPr>
      <mc:AlternateContent>
        <mc:Choice Requires="wpg">
          <w:drawing>
            <wp:anchor distT="0" distB="0" distL="0" distR="0" simplePos="0" relativeHeight="251658240" behindDoc="1" locked="0" layoutInCell="1" hidden="0" allowOverlap="1" wp14:anchorId="3CBD8923" wp14:editId="4E42E9FE">
              <wp:simplePos x="0" y="0"/>
              <wp:positionH relativeFrom="column">
                <wp:posOffset>3251200</wp:posOffset>
              </wp:positionH>
              <wp:positionV relativeFrom="paragraph">
                <wp:posOffset>9220200</wp:posOffset>
              </wp:positionV>
              <wp:extent cx="175895" cy="225425"/>
              <wp:effectExtent l="0" t="0" r="0" b="0"/>
              <wp:wrapNone/>
              <wp:docPr id="15" name="Rectangle 15"/>
              <wp:cNvGraphicFramePr/>
              <a:graphic xmlns:a="http://schemas.openxmlformats.org/drawingml/2006/main">
                <a:graphicData uri="http://schemas.microsoft.com/office/word/2010/wordprocessingShape">
                  <wps:wsp>
                    <wps:cNvSpPr/>
                    <wps:spPr>
                      <a:xfrm>
                        <a:off x="5272340" y="3681575"/>
                        <a:ext cx="147320" cy="196850"/>
                      </a:xfrm>
                      <a:prstGeom prst="rect">
                        <a:avLst/>
                      </a:prstGeom>
                      <a:noFill/>
                      <a:ln>
                        <a:noFill/>
                      </a:ln>
                    </wps:spPr>
                    <wps:txbx>
                      <w:txbxContent>
                        <w:p w14:paraId="78178CC9" w14:textId="77777777" w:rsidR="00650BBF" w:rsidRDefault="00000000">
                          <w:pPr>
                            <w:spacing w:before="20"/>
                            <w:ind w:left="60" w:firstLine="120"/>
                            <w:textDirection w:val="btLr"/>
                          </w:pPr>
                          <w:r>
                            <w:rPr>
                              <w:rFonts w:ascii="Calibri" w:eastAsia="Calibri" w:hAnsi="Calibri" w:cs="Calibri"/>
                              <w:color w:val="000000"/>
                              <w:sz w:val="28"/>
                            </w:rPr>
                            <w:t xml:space="preserve"> PAGE 7</w:t>
                          </w: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3251200</wp:posOffset>
              </wp:positionH>
              <wp:positionV relativeFrom="paragraph">
                <wp:posOffset>9220200</wp:posOffset>
              </wp:positionV>
              <wp:extent cx="175895" cy="225425"/>
              <wp:effectExtent b="0" l="0" r="0" t="0"/>
              <wp:wrapNone/>
              <wp:docPr id="15"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175895" cy="225425"/>
                      </a:xfrm>
                      <a:prstGeom prst="rect"/>
                      <a:ln/>
                    </pic:spPr>
                  </pic:pic>
                </a:graphicData>
              </a:graphic>
            </wp:anchor>
          </w:drawing>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50C0BA" w14:textId="77777777" w:rsidR="005B7132" w:rsidRDefault="005B7132">
      <w:r>
        <w:separator/>
      </w:r>
    </w:p>
  </w:footnote>
  <w:footnote w:type="continuationSeparator" w:id="0">
    <w:p w14:paraId="26708F3C" w14:textId="77777777" w:rsidR="005B7132" w:rsidRDefault="005B71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AC7D02"/>
    <w:multiLevelType w:val="multilevel"/>
    <w:tmpl w:val="E45EAD2A"/>
    <w:lvl w:ilvl="0">
      <w:start w:val="1"/>
      <w:numFmt w:val="bullet"/>
      <w:lvlText w:val="●"/>
      <w:lvlJc w:val="left"/>
      <w:pPr>
        <w:ind w:left="720" w:hanging="360"/>
      </w:pPr>
      <w:rPr>
        <w:rFonts w:ascii="Arial" w:eastAsia="Arial" w:hAnsi="Arial" w:cs="Arial"/>
        <w:b w:val="0"/>
        <w:bCs w:val="0"/>
        <w:i w:val="0"/>
        <w:iCs w:val="0"/>
        <w:smallCaps w:val="0"/>
        <w:color w:val="0A0A0A"/>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60144F1"/>
    <w:multiLevelType w:val="multilevel"/>
    <w:tmpl w:val="09AA1C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24742884">
    <w:abstractNumId w:val="0"/>
  </w:num>
  <w:num w:numId="2" w16cid:durableId="13876029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BBF"/>
    <w:rsid w:val="00236DAD"/>
    <w:rsid w:val="005B7132"/>
    <w:rsid w:val="00650BBF"/>
    <w:rsid w:val="009635BD"/>
    <w:rsid w:val="00E832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1125D3"/>
  <w15:docId w15:val="{686A8722-7BC6-4077-BF30-CD424109A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GB"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uiPriority w:val="9"/>
    <w:qFormat/>
    <w:pPr>
      <w:ind w:left="965" w:hanging="721"/>
      <w:outlineLvl w:val="0"/>
    </w:pPr>
    <w:rPr>
      <w:b/>
      <w:bCs/>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uiPriority w:val="10"/>
    <w:qFormat/>
    <w:pPr>
      <w:spacing w:before="104"/>
      <w:ind w:left="105" w:right="99"/>
      <w:jc w:val="center"/>
    </w:pPr>
    <w:rPr>
      <w:sz w:val="72"/>
      <w:szCs w:val="72"/>
    </w:rPr>
  </w:style>
  <w:style w:type="paragraph" w:styleId="BodyText">
    <w:name w:val="Body Text"/>
    <w:basedOn w:val="Normal"/>
    <w:uiPriority w:val="1"/>
    <w:qFormat/>
  </w:style>
  <w:style w:type="paragraph" w:styleId="ListParagraph">
    <w:name w:val="List Paragraph"/>
    <w:basedOn w:val="Normal"/>
    <w:uiPriority w:val="1"/>
    <w:qFormat/>
    <w:pPr>
      <w:ind w:left="1685" w:hanging="361"/>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1D0634"/>
    <w:rPr>
      <w:rFonts w:ascii="Tahoma" w:hAnsi="Tahoma" w:cs="Tahoma"/>
      <w:sz w:val="16"/>
      <w:szCs w:val="16"/>
    </w:rPr>
  </w:style>
  <w:style w:type="character" w:customStyle="1" w:styleId="BalloonTextChar">
    <w:name w:val="Balloon Text Char"/>
    <w:basedOn w:val="DefaultParagraphFont"/>
    <w:link w:val="BalloonText"/>
    <w:uiPriority w:val="99"/>
    <w:semiHidden/>
    <w:rsid w:val="001D0634"/>
    <w:rPr>
      <w:rFonts w:ascii="Tahoma" w:eastAsia="Arial" w:hAnsi="Tahoma" w:cs="Tahoma"/>
      <w:sz w:val="16"/>
      <w:szCs w:val="16"/>
    </w:rPr>
  </w:style>
  <w:style w:type="paragraph" w:customStyle="1" w:styleId="aLCPHeading">
    <w:name w:val="a LCP Heading"/>
    <w:basedOn w:val="Heading1"/>
    <w:autoRedefine/>
    <w:rsid w:val="001D0634"/>
    <w:pPr>
      <w:keepNext/>
      <w:suppressAutoHyphens/>
      <w:ind w:left="0" w:right="-407" w:firstLine="0"/>
      <w:jc w:val="center"/>
    </w:pPr>
    <w:rPr>
      <w:rFonts w:eastAsia="Times New Roman"/>
      <w:bCs w:val="0"/>
      <w:sz w:val="30"/>
      <w:szCs w:val="30"/>
    </w:rPr>
  </w:style>
  <w:style w:type="paragraph" w:customStyle="1" w:styleId="DfESOutNumbered">
    <w:name w:val="DfESOutNumbered"/>
    <w:basedOn w:val="Normal"/>
    <w:rsid w:val="001D0634"/>
    <w:pPr>
      <w:tabs>
        <w:tab w:val="left" w:pos="720"/>
      </w:tabs>
      <w:overflowPunct w:val="0"/>
      <w:adjustRightInd w:val="0"/>
      <w:spacing w:after="240"/>
      <w:textAlignment w:val="baseline"/>
    </w:pPr>
    <w:rPr>
      <w:rFonts w:eastAsia="Times New Roman" w:cs="Times New Roman"/>
      <w:szCs w:val="20"/>
      <w:lang w:val="en-GB"/>
    </w:rPr>
  </w:style>
  <w:style w:type="table" w:styleId="TableGrid">
    <w:name w:val="Table Grid"/>
    <w:basedOn w:val="TableNormal"/>
    <w:uiPriority w:val="59"/>
    <w:rsid w:val="001D06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oc8ztmQMN43KmPllQHrBndnylDg==">CgMxLjAyCGguZ2pkZ3hzOAByITF6aDVRblJmX1NGWkZBSXdNTFVxeGtSTENqbldVa3V1RQ==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1963</TotalTime>
  <Pages>3</Pages>
  <Words>687</Words>
  <Characters>3922</Characters>
  <Application>Microsoft Office Word</Application>
  <DocSecurity>0</DocSecurity>
  <Lines>32</Lines>
  <Paragraphs>9</Paragraphs>
  <ScaleCrop>false</ScaleCrop>
  <Company/>
  <LinksUpToDate>false</LinksUpToDate>
  <CharactersWithSpaces>4600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9313147 headteacher.3147</cp:lastModifiedBy>
  <cp:revision>2</cp:revision>
  <dcterms:created xsi:type="dcterms:W3CDTF">2026-05-20T18:36:00Z</dcterms:created>
  <dcterms:modified xsi:type="dcterms:W3CDTF">2026-05-20T18:36:00Z</dcterms:modified>
</cp:coreProperties>
</file>