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430"/>
        <w:gridCol w:w="5415"/>
        <w:gridCol w:w="345"/>
      </w:tblGrid>
      <w:tr w:rsidR="00F712E4" w14:paraId="43B1886B" w14:textId="77777777">
        <w:trPr>
          <w:trHeight w:hRule="exact" w:val="195"/>
        </w:trPr>
        <w:tc>
          <w:tcPr>
            <w:tcW w:w="270" w:type="dxa"/>
          </w:tcPr>
          <w:p w14:paraId="083A265E" w14:textId="77777777" w:rsidR="00F712E4" w:rsidRDefault="00F712E4"/>
        </w:tc>
        <w:tc>
          <w:tcPr>
            <w:tcW w:w="8430" w:type="dxa"/>
          </w:tcPr>
          <w:p w14:paraId="39DE9A19" w14:textId="77777777" w:rsidR="00F712E4" w:rsidRDefault="00F712E4"/>
        </w:tc>
        <w:tc>
          <w:tcPr>
            <w:tcW w:w="5415" w:type="dxa"/>
          </w:tcPr>
          <w:p w14:paraId="2BCA8288" w14:textId="77777777" w:rsidR="00F712E4" w:rsidRDefault="00F712E4"/>
        </w:tc>
        <w:tc>
          <w:tcPr>
            <w:tcW w:w="345" w:type="dxa"/>
          </w:tcPr>
          <w:p w14:paraId="12FE5FE5" w14:textId="77777777" w:rsidR="00F712E4" w:rsidRDefault="00F712E4"/>
        </w:tc>
      </w:tr>
      <w:tr w:rsidR="00525E29" w14:paraId="71978D45" w14:textId="77777777" w:rsidTr="00525E29">
        <w:trPr>
          <w:trHeight w:hRule="exact" w:val="1110"/>
        </w:trPr>
        <w:tc>
          <w:tcPr>
            <w:tcW w:w="270" w:type="dxa"/>
          </w:tcPr>
          <w:p w14:paraId="0CCB3B81" w14:textId="77777777" w:rsidR="00F712E4" w:rsidRDefault="00F712E4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6BB6740A" w14:textId="77777777" w:rsidR="00F712E4" w:rsidRDefault="006E2869">
            <w:r>
              <w:rPr>
                <w:rFonts w:ascii="Arial" w:eastAsia="Arial" w:hAnsi="Arial" w:cs="Arial"/>
                <w:color w:val="000000"/>
                <w:sz w:val="40"/>
              </w:rPr>
              <w:t>Freeland CofE Primary School</w:t>
            </w:r>
          </w:p>
          <w:p w14:paraId="518E9BF8" w14:textId="641DFB55" w:rsidR="00F712E4" w:rsidRDefault="0013342F">
            <w:r>
              <w:rPr>
                <w:rFonts w:ascii="Arial" w:eastAsia="Arial" w:hAnsi="Arial" w:cs="Arial"/>
                <w:color w:val="696969"/>
                <w:sz w:val="36"/>
              </w:rPr>
              <w:t>Governor a</w:t>
            </w:r>
            <w:r w:rsidR="006E2869">
              <w:rPr>
                <w:rFonts w:ascii="Arial" w:eastAsia="Arial" w:hAnsi="Arial" w:cs="Arial"/>
                <w:color w:val="696969"/>
                <w:sz w:val="36"/>
              </w:rPr>
              <w:t>ttendance</w:t>
            </w:r>
            <w:r>
              <w:rPr>
                <w:rFonts w:ascii="Arial" w:eastAsia="Arial" w:hAnsi="Arial" w:cs="Arial"/>
                <w:color w:val="696969"/>
                <w:sz w:val="36"/>
              </w:rPr>
              <w:t xml:space="preserve"> at Local Governing Body meetings 2024-25</w:t>
            </w:r>
          </w:p>
        </w:tc>
        <w:tc>
          <w:tcPr>
            <w:tcW w:w="345" w:type="dxa"/>
          </w:tcPr>
          <w:p w14:paraId="5D967F1E" w14:textId="77777777" w:rsidR="00F712E4" w:rsidRDefault="00F712E4"/>
        </w:tc>
      </w:tr>
      <w:tr w:rsidR="00F712E4" w14:paraId="0A677717" w14:textId="77777777">
        <w:trPr>
          <w:trHeight w:hRule="exact" w:val="105"/>
        </w:trPr>
        <w:tc>
          <w:tcPr>
            <w:tcW w:w="270" w:type="dxa"/>
          </w:tcPr>
          <w:p w14:paraId="5E137511" w14:textId="77777777" w:rsidR="00F712E4" w:rsidRDefault="00F712E4"/>
        </w:tc>
        <w:tc>
          <w:tcPr>
            <w:tcW w:w="8430" w:type="dxa"/>
          </w:tcPr>
          <w:p w14:paraId="2B7F07AF" w14:textId="77777777" w:rsidR="00F712E4" w:rsidRDefault="00F712E4"/>
        </w:tc>
        <w:tc>
          <w:tcPr>
            <w:tcW w:w="5415" w:type="dxa"/>
          </w:tcPr>
          <w:p w14:paraId="43569DBD" w14:textId="77777777" w:rsidR="00F712E4" w:rsidRDefault="00F712E4"/>
        </w:tc>
        <w:tc>
          <w:tcPr>
            <w:tcW w:w="345" w:type="dxa"/>
          </w:tcPr>
          <w:p w14:paraId="6CEE3B57" w14:textId="77777777" w:rsidR="00F712E4" w:rsidRDefault="00F712E4"/>
        </w:tc>
      </w:tr>
      <w:tr w:rsidR="00525E29" w14:paraId="6AC3C0E8" w14:textId="77777777" w:rsidTr="007404D1">
        <w:trPr>
          <w:trHeight w:hRule="exact" w:val="420"/>
        </w:trPr>
        <w:tc>
          <w:tcPr>
            <w:tcW w:w="270" w:type="dxa"/>
          </w:tcPr>
          <w:p w14:paraId="3E5051D9" w14:textId="77777777" w:rsidR="00F712E4" w:rsidRDefault="00F712E4"/>
        </w:tc>
        <w:tc>
          <w:tcPr>
            <w:tcW w:w="13845" w:type="dxa"/>
            <w:gridSpan w:val="2"/>
          </w:tcPr>
          <w:p w14:paraId="5B561AFA" w14:textId="3AA7F47B" w:rsidR="00F712E4" w:rsidRDefault="006E2869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</w:t>
            </w:r>
          </w:p>
        </w:tc>
        <w:tc>
          <w:tcPr>
            <w:tcW w:w="345" w:type="dxa"/>
          </w:tcPr>
          <w:p w14:paraId="2660CDCC" w14:textId="77777777" w:rsidR="00F712E4" w:rsidRDefault="00F712E4"/>
        </w:tc>
      </w:tr>
      <w:tr w:rsidR="00F712E4" w14:paraId="58DFA7F8" w14:textId="77777777">
        <w:trPr>
          <w:trHeight w:hRule="exact" w:val="105"/>
        </w:trPr>
        <w:tc>
          <w:tcPr>
            <w:tcW w:w="270" w:type="dxa"/>
          </w:tcPr>
          <w:p w14:paraId="72CC6E27" w14:textId="77777777" w:rsidR="00F712E4" w:rsidRDefault="00F712E4"/>
        </w:tc>
        <w:tc>
          <w:tcPr>
            <w:tcW w:w="8430" w:type="dxa"/>
          </w:tcPr>
          <w:p w14:paraId="27AAC142" w14:textId="77777777" w:rsidR="00F712E4" w:rsidRDefault="00F712E4"/>
        </w:tc>
        <w:tc>
          <w:tcPr>
            <w:tcW w:w="5415" w:type="dxa"/>
          </w:tcPr>
          <w:p w14:paraId="5CC4DAD0" w14:textId="77777777" w:rsidR="00F712E4" w:rsidRDefault="00F712E4"/>
        </w:tc>
        <w:tc>
          <w:tcPr>
            <w:tcW w:w="345" w:type="dxa"/>
          </w:tcPr>
          <w:p w14:paraId="070B559A" w14:textId="77777777" w:rsidR="00F712E4" w:rsidRDefault="00F712E4"/>
        </w:tc>
      </w:tr>
      <w:tr w:rsidR="00F712E4" w14:paraId="14EF36BA" w14:textId="77777777">
        <w:trPr>
          <w:trHeight w:hRule="exact" w:val="7590"/>
        </w:trPr>
        <w:tc>
          <w:tcPr>
            <w:tcW w:w="270" w:type="dxa"/>
          </w:tcPr>
          <w:p w14:paraId="173BC9AF" w14:textId="77777777" w:rsidR="00F712E4" w:rsidRDefault="00F712E4"/>
        </w:tc>
        <w:tc>
          <w:tcPr>
            <w:tcW w:w="8430" w:type="dxa"/>
          </w:tcPr>
          <w:tbl>
            <w:tblPr>
              <w:tblStyle w:val="TableGrid"/>
              <w:tblW w:w="84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</w:tblGrid>
            <w:tr w:rsidR="00F712E4" w14:paraId="329D6C72" w14:textId="77777777" w:rsidTr="0013342F">
              <w:trPr>
                <w:trHeight w:hRule="exact" w:val="1935"/>
              </w:trPr>
              <w:tc>
                <w:tcPr>
                  <w:tcW w:w="3330" w:type="dxa"/>
                </w:tcPr>
                <w:p w14:paraId="6BB50A53" w14:textId="77777777" w:rsidR="00F712E4" w:rsidRDefault="00F712E4"/>
              </w:tc>
              <w:tc>
                <w:tcPr>
                  <w:tcW w:w="2475" w:type="dxa"/>
                </w:tcPr>
                <w:p w14:paraId="1B5A047F" w14:textId="77777777" w:rsidR="00F712E4" w:rsidRDefault="00F712E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76B36CE" w14:textId="77777777" w:rsidR="00F712E4" w:rsidRDefault="006E286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Freeland Primary 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7225F4B" w14:textId="77777777" w:rsidR="00F712E4" w:rsidRDefault="006E286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Freeland Primary 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CAE8DA6" w14:textId="77777777" w:rsidR="00F712E4" w:rsidRDefault="006E286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Freeland Primary 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7CE521" w14:textId="77777777" w:rsidR="00F712E4" w:rsidRDefault="006E286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Joint Freeland Hanborough Manor 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56F1C4D" w14:textId="77777777" w:rsidR="00F712E4" w:rsidRDefault="006E286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Joint Freeland Hanborough Manor LGB</w:t>
                  </w:r>
                </w:p>
              </w:tc>
            </w:tr>
            <w:tr w:rsidR="00F712E4" w14:paraId="7A3B2ACE" w14:textId="77777777" w:rsidTr="0013342F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5C562D46" w14:textId="77777777" w:rsidR="00F712E4" w:rsidRDefault="006E2869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7113CACA" w14:textId="77777777" w:rsidR="00F712E4" w:rsidRDefault="006E2869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F57AAF6" w14:textId="77777777" w:rsidR="00F712E4" w:rsidRDefault="006E286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465159" w14:textId="77777777" w:rsidR="00F712E4" w:rsidRDefault="006E286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AB7CBB" w14:textId="77777777" w:rsidR="00F712E4" w:rsidRDefault="006E286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Feb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DCCAA8" w14:textId="77777777" w:rsidR="00F712E4" w:rsidRDefault="006E286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576143" w14:textId="77777777" w:rsidR="00F712E4" w:rsidRDefault="006E286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Jul 2025</w:t>
                  </w:r>
                </w:p>
              </w:tc>
            </w:tr>
            <w:tr w:rsidR="00F712E4" w14:paraId="1DAA952B" w14:textId="77777777" w:rsidTr="00E856C5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3D1B0D" w14:textId="77777777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Chloe Burridge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438A07" w14:textId="4AB33A64" w:rsidR="00F712E4" w:rsidRPr="002A3409" w:rsidRDefault="0013342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hAnsi="Arial" w:cs="Arial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13133F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D63686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F675F8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C9C9C9" w:themeFill="accent3" w:themeFillTint="99"/>
                </w:tcPr>
                <w:p w14:paraId="421862EA" w14:textId="77777777" w:rsidR="00F712E4" w:rsidRDefault="00F712E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C9C9C9" w:themeFill="accent3" w:themeFillTint="99"/>
                </w:tcPr>
                <w:p w14:paraId="3C979136" w14:textId="77777777" w:rsidR="00F712E4" w:rsidRDefault="00F712E4">
                  <w:pPr>
                    <w:jc w:val="center"/>
                  </w:pPr>
                </w:p>
              </w:tc>
            </w:tr>
            <w:tr w:rsidR="00F712E4" w14:paraId="00BBB4F3" w14:textId="77777777" w:rsidTr="001334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295037" w14:textId="77777777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Deborah Carpenter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F70D4C" w14:textId="77777777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C5E2BE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986D76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AC2AEB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F77E85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BD859E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712E4" w14:paraId="65096CB2" w14:textId="77777777" w:rsidTr="001334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198ABF" w14:textId="1396C91A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Sara Cooper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EC8B45" w14:textId="77777777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A798C1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9BF0E9" w14:textId="43DE73DC" w:rsidR="00F712E4" w:rsidRDefault="00EF248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7621D1" w14:textId="4F225E24" w:rsidR="00F712E4" w:rsidRDefault="000F66A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FC1C7A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DD4E16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712E4" w14:paraId="183FEA18" w14:textId="77777777" w:rsidTr="001334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9BC62D" w14:textId="77777777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Matt Cripps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0E7A33" w14:textId="77777777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72C5CE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1B2A0F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293A17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A690D9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0F9E7C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712E4" w14:paraId="7F04D873" w14:textId="77777777" w:rsidTr="001334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045589" w14:textId="795BE9CF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Sophie Dawes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52592A" w14:textId="77777777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33656A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C68673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20B5D5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EC6DDD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3FAE0C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712E4" w14:paraId="2AE0A984" w14:textId="77777777" w:rsidTr="007404D1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F0A8AA" w14:textId="77777777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Dr Chris Jones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836962" w14:textId="77777777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C9C9C9" w:themeFill="accent3" w:themeFillTint="99"/>
                </w:tcPr>
                <w:p w14:paraId="5A6EB688" w14:textId="77777777" w:rsidR="00F712E4" w:rsidRDefault="00F712E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C9C9C9" w:themeFill="accent3" w:themeFillTint="99"/>
                </w:tcPr>
                <w:p w14:paraId="645D68C1" w14:textId="77777777" w:rsidR="00F712E4" w:rsidRDefault="00F712E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C9C9C9" w:themeFill="accent3" w:themeFillTint="99"/>
                </w:tcPr>
                <w:p w14:paraId="6E889CC9" w14:textId="77777777" w:rsidR="00F712E4" w:rsidRDefault="00F712E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F3C1B6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5B0BCD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712E4" w14:paraId="51E7986F" w14:textId="77777777" w:rsidTr="001334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D3F1F7" w14:textId="055844AD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Penny McCarthy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F64F5E" w14:textId="0E2A7CE1" w:rsidR="00F712E4" w:rsidRPr="002A3409" w:rsidRDefault="0013342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hAnsi="Arial" w:cs="Arial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4FC3A8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11DD33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5FA6D8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C9C9C9" w:themeFill="accent3" w:themeFillTint="99"/>
                </w:tcPr>
                <w:p w14:paraId="5B90AAF2" w14:textId="77777777" w:rsidR="00F712E4" w:rsidRDefault="00F712E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C9C9C9" w:themeFill="accent3" w:themeFillTint="99"/>
                </w:tcPr>
                <w:p w14:paraId="57FAF721" w14:textId="77777777" w:rsidR="00F712E4" w:rsidRDefault="00F712E4">
                  <w:pPr>
                    <w:jc w:val="center"/>
                  </w:pPr>
                </w:p>
              </w:tc>
            </w:tr>
            <w:tr w:rsidR="00F712E4" w14:paraId="3364623E" w14:textId="77777777" w:rsidTr="001334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CFC64C" w14:textId="0BD484FC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Sarah Nickelson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F721A3" w14:textId="21AAD355" w:rsidR="00F712E4" w:rsidRPr="002A3409" w:rsidRDefault="0013342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Executive </w:t>
                  </w:r>
                  <w:r w:rsidR="006E2869"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C9C9C9" w:themeFill="accent3" w:themeFillTint="99"/>
                </w:tcPr>
                <w:p w14:paraId="68D21D64" w14:textId="77777777" w:rsidR="00F712E4" w:rsidRDefault="00F712E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C9C9C9" w:themeFill="accent3" w:themeFillTint="99"/>
                </w:tcPr>
                <w:p w14:paraId="5FBE617D" w14:textId="77777777" w:rsidR="00F712E4" w:rsidRDefault="00F712E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C9C9C9" w:themeFill="accent3" w:themeFillTint="99"/>
                </w:tcPr>
                <w:p w14:paraId="25AEE249" w14:textId="77777777" w:rsidR="00F712E4" w:rsidRDefault="00F712E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2BD73F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ED65BA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F712E4" w14:paraId="07797C57" w14:textId="77777777" w:rsidTr="001334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19BDEA" w14:textId="77777777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Linda Peach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97883B" w14:textId="77777777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52318E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43BA34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4B1769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CE02A9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48F8B2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F712E4" w14:paraId="13A3F7BF" w14:textId="77777777" w:rsidTr="0013342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A3C782" w14:textId="77777777" w:rsidR="00F712E4" w:rsidRPr="002A3409" w:rsidRDefault="006E286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Ryan Steward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299F04" w14:textId="4141ED18" w:rsidR="00F712E4" w:rsidRPr="002A3409" w:rsidRDefault="002A34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3409">
                    <w:rPr>
                      <w:rFonts w:ascii="Arial" w:hAnsi="Arial" w:cs="Arial"/>
                      <w:sz w:val="20"/>
                      <w:szCs w:val="20"/>
                    </w:rPr>
                    <w:t>Appointed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C63FA8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84FCC2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E14119" w14:textId="77777777" w:rsidR="00F712E4" w:rsidRDefault="006E286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C9C9C9" w:themeFill="accent3" w:themeFillTint="99"/>
                </w:tcPr>
                <w:p w14:paraId="1F8B0C6A" w14:textId="77777777" w:rsidR="00F712E4" w:rsidRDefault="00F712E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C9C9C9" w:themeFill="accent3" w:themeFillTint="99"/>
                </w:tcPr>
                <w:p w14:paraId="3467F80E" w14:textId="77777777" w:rsidR="00F712E4" w:rsidRDefault="00F712E4">
                  <w:pPr>
                    <w:jc w:val="center"/>
                  </w:pPr>
                </w:p>
              </w:tc>
            </w:tr>
          </w:tbl>
          <w:p w14:paraId="146418E1" w14:textId="77777777" w:rsidR="00F712E4" w:rsidRDefault="00F712E4"/>
        </w:tc>
        <w:tc>
          <w:tcPr>
            <w:tcW w:w="5415" w:type="dxa"/>
          </w:tcPr>
          <w:p w14:paraId="5F1B35F2" w14:textId="77777777" w:rsidR="00F712E4" w:rsidRDefault="00F712E4"/>
        </w:tc>
        <w:tc>
          <w:tcPr>
            <w:tcW w:w="345" w:type="dxa"/>
          </w:tcPr>
          <w:p w14:paraId="31F16652" w14:textId="77777777" w:rsidR="00F712E4" w:rsidRDefault="00F712E4"/>
        </w:tc>
      </w:tr>
      <w:tr w:rsidR="00F712E4" w14:paraId="3ED6E8C5" w14:textId="77777777">
        <w:tc>
          <w:tcPr>
            <w:tcW w:w="270" w:type="dxa"/>
          </w:tcPr>
          <w:p w14:paraId="3813365E" w14:textId="77777777" w:rsidR="00F712E4" w:rsidRDefault="00F712E4"/>
        </w:tc>
        <w:tc>
          <w:tcPr>
            <w:tcW w:w="8430" w:type="dxa"/>
          </w:tcPr>
          <w:p w14:paraId="541981D9" w14:textId="77777777" w:rsidR="00F712E4" w:rsidRDefault="00F712E4"/>
        </w:tc>
        <w:tc>
          <w:tcPr>
            <w:tcW w:w="5415" w:type="dxa"/>
          </w:tcPr>
          <w:p w14:paraId="71974988" w14:textId="77777777" w:rsidR="00F712E4" w:rsidRDefault="00F712E4"/>
        </w:tc>
        <w:tc>
          <w:tcPr>
            <w:tcW w:w="345" w:type="dxa"/>
          </w:tcPr>
          <w:p w14:paraId="53ECCF3B" w14:textId="77777777" w:rsidR="00F712E4" w:rsidRDefault="00F712E4"/>
        </w:tc>
      </w:tr>
    </w:tbl>
    <w:p w14:paraId="55AC9B57" w14:textId="77777777" w:rsidR="00F712E4" w:rsidRDefault="00F712E4"/>
    <w:sectPr w:rsidR="00F712E4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2E4"/>
    <w:rsid w:val="000F66AA"/>
    <w:rsid w:val="0013342F"/>
    <w:rsid w:val="002A3409"/>
    <w:rsid w:val="004F5882"/>
    <w:rsid w:val="00525E29"/>
    <w:rsid w:val="006E2869"/>
    <w:rsid w:val="007404D1"/>
    <w:rsid w:val="009660A6"/>
    <w:rsid w:val="00E856C5"/>
    <w:rsid w:val="00EF248F"/>
    <w:rsid w:val="00F7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F4FFD"/>
  <w15:docId w15:val="{A29F6A1A-AE6A-45DD-86F4-CFC7257A1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Pritchett, Sheilah - Oxfordshire County Council</dc:creator>
  <cp:lastModifiedBy>Pritchett, Sheilah - Oxfordshire County Council</cp:lastModifiedBy>
  <cp:revision>16</cp:revision>
  <dcterms:created xsi:type="dcterms:W3CDTF">2025-07-13T07:06:00Z</dcterms:created>
  <dcterms:modified xsi:type="dcterms:W3CDTF">2025-07-13T07:16:00Z</dcterms:modified>
</cp:coreProperties>
</file>